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85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45"/>
        <w:gridCol w:w="2970"/>
        <w:gridCol w:w="3340"/>
      </w:tblGrid>
      <w:tr>
        <w:tblPrEx>
          <w:shd w:val="clear" w:color="auto" w:fill="ced7e7"/>
        </w:tblPrEx>
        <w:trPr>
          <w:trHeight w:val="3060" w:hRule="atLeast"/>
        </w:trPr>
        <w:tc>
          <w:tcPr>
            <w:tcW w:type="dxa" w:w="35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olo 2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lang w:val="it-IT"/>
              </w:rPr>
              <mc:AlternateContent>
                <mc:Choice Requires="wpg">
                  <w:drawing>
                    <wp:inline distT="0" distB="0" distL="0" distR="0">
                      <wp:extent cx="1361982" cy="952817"/>
                      <wp:effectExtent l="0" t="0" r="0" b="0"/>
                      <wp:docPr id="1073741827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1982" cy="952817"/>
                                <a:chOff x="0" y="0"/>
                                <a:chExt cx="1361981" cy="952816"/>
                              </a:xfrm>
                            </wpg:grpSpPr>
                            <wps:wsp>
                              <wps:cNvPr id="1073741825" name="Shape 1073741825"/>
                              <wps:cNvSpPr/>
                              <wps:spPr>
                                <a:xfrm>
                                  <a:off x="0" y="0"/>
                                  <a:ext cx="1361982" cy="9528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26" name="image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1982" cy="952817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style="visibility:visible;width:107.2pt;height:75.0pt;" coordorigin="0,0" coordsize="1361982,952817">
                      <v:rect id="_x0000_s1027" style="position:absolute;left:0;top:0;width:1361982;height:952817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28" type="#_x0000_t75" style="position:absolute;left:0;top:0;width:1361982;height:952817;">
                        <v:imagedata r:id="rId4" o:title="image.jpeg"/>
                      </v:shape>
                    </v:group>
                  </w:pict>
                </mc:Fallback>
              </mc:AlternateContent>
            </w:r>
          </w:p>
        </w:tc>
        <w:tc>
          <w:tcPr>
            <w:tcW w:type="dxa" w:w="29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rPr>
                <w:b w:val="1"/>
                <w:bCs w:val="1"/>
                <w:sz w:val="25"/>
                <w:szCs w:val="25"/>
                <w:lang w:val="it-IT"/>
              </w:rPr>
            </w:pPr>
          </w:p>
          <w:p>
            <w:pPr>
              <w:pStyle w:val="Normal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5"/>
                <w:szCs w:val="25"/>
                <w:rtl w:val="0"/>
                <w:lang w:val="it-IT"/>
              </w:rPr>
              <w:t xml:space="preserve">ISTITUTO Superiore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5"/>
                <w:szCs w:val="25"/>
                <w:lang w:val="it-IT"/>
              </w:rPr>
              <w:br w:type="textWrapping"/>
            </w:r>
            <w:r>
              <w:rPr>
                <w:b w:val="1"/>
                <w:bCs w:val="1"/>
                <w:sz w:val="25"/>
                <w:szCs w:val="25"/>
                <w:rtl w:val="0"/>
                <w:lang w:val="it-IT"/>
              </w:rPr>
              <w:t>Pascal/Comandini</w:t>
            </w:r>
          </w:p>
          <w:p>
            <w:pPr>
              <w:pStyle w:val="Normal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2"/>
                <w:szCs w:val="22"/>
                <w:rtl w:val="0"/>
                <w:lang w:val="it-IT"/>
              </w:rPr>
              <w:t xml:space="preserve">P.le Macrelli, 100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2"/>
                <w:szCs w:val="22"/>
                <w:lang w:val="it-IT"/>
              </w:rPr>
              <w:br w:type="textWrapping"/>
            </w:r>
            <w:r>
              <w:rPr>
                <w:sz w:val="22"/>
                <w:szCs w:val="22"/>
                <w:rtl w:val="0"/>
                <w:lang w:val="it-IT"/>
              </w:rPr>
              <w:t xml:space="preserve">47521 Cesena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2"/>
                <w:szCs w:val="22"/>
                <w:lang w:val="it-IT"/>
              </w:rPr>
              <w:br w:type="textWrapping"/>
            </w:r>
            <w:r>
              <w:rPr>
                <w:sz w:val="22"/>
                <w:szCs w:val="22"/>
                <w:rtl w:val="0"/>
                <w:lang w:val="it-IT"/>
              </w:rPr>
              <w:t xml:space="preserve">Tel. +39 054722792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2"/>
                <w:szCs w:val="22"/>
                <w:lang w:val="it-IT"/>
              </w:rPr>
              <w:br w:type="textWrapping"/>
            </w:r>
            <w:r>
              <w:rPr>
                <w:sz w:val="22"/>
                <w:szCs w:val="22"/>
                <w:rtl w:val="0"/>
                <w:lang w:val="it-IT"/>
              </w:rPr>
              <w:t>Cod.fisc. 90076540401 - Cod.Mecc. FOIS01100L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2"/>
                <w:szCs w:val="22"/>
                <w:lang w:val="it-IT"/>
              </w:rPr>
              <w:br w:type="textWrapping"/>
            </w:r>
            <w:r>
              <w:rPr>
                <w:rStyle w:val="Hyperlink.0"/>
                <w:sz w:val="18"/>
                <w:szCs w:val="18"/>
                <w:u w:val="single"/>
                <w:lang w:val="it-IT"/>
              </w:rPr>
              <w:fldChar w:fldCharType="begin" w:fldLock="0"/>
            </w:r>
            <w:r>
              <w:rPr>
                <w:rStyle w:val="Hyperlink.0"/>
                <w:sz w:val="18"/>
                <w:szCs w:val="18"/>
                <w:u w:val="single"/>
                <w:lang w:val="it-IT"/>
              </w:rPr>
              <w:instrText xml:space="preserve"> HYPERLINK "mailto:FOIS01100L@istruzione.it"</w:instrText>
            </w:r>
            <w:r>
              <w:rPr>
                <w:rStyle w:val="Hyperlink.0"/>
                <w:sz w:val="18"/>
                <w:szCs w:val="18"/>
                <w:u w:val="single"/>
                <w:lang w:val="it-IT"/>
              </w:rPr>
              <w:fldChar w:fldCharType="separate" w:fldLock="0"/>
            </w:r>
            <w:r>
              <w:rPr>
                <w:rStyle w:val="Hyperlink.0"/>
                <w:sz w:val="18"/>
                <w:szCs w:val="18"/>
                <w:u w:val="single"/>
                <w:rtl w:val="0"/>
                <w:lang w:val="it-IT"/>
              </w:rPr>
              <w:t>FOIS01100L@istruzione.it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rStyle w:val="Nessuno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br w:type="textWrapping"/>
            </w:r>
            <w:r>
              <w:rPr>
                <w:rStyle w:val="Hyperlink.0"/>
                <w:sz w:val="18"/>
                <w:szCs w:val="18"/>
                <w:u w:val="single"/>
                <w:lang w:val="it-IT"/>
              </w:rPr>
              <w:fldChar w:fldCharType="begin" w:fldLock="0"/>
            </w:r>
            <w:r>
              <w:rPr>
                <w:rStyle w:val="Hyperlink.0"/>
                <w:sz w:val="18"/>
                <w:szCs w:val="18"/>
                <w:u w:val="single"/>
                <w:lang w:val="it-IT"/>
              </w:rPr>
              <w:instrText xml:space="preserve"> HYPERLINK "mailto:FOIS01100L@pec.istruzione.it"</w:instrText>
            </w:r>
            <w:r>
              <w:rPr>
                <w:rStyle w:val="Hyperlink.0"/>
                <w:sz w:val="18"/>
                <w:szCs w:val="18"/>
                <w:u w:val="single"/>
                <w:lang w:val="it-IT"/>
              </w:rPr>
              <w:fldChar w:fldCharType="separate" w:fldLock="0"/>
            </w:r>
            <w:r>
              <w:rPr>
                <w:rStyle w:val="Hyperlink.0"/>
                <w:sz w:val="18"/>
                <w:szCs w:val="18"/>
                <w:u w:val="single"/>
                <w:rtl w:val="0"/>
                <w:lang w:val="it-IT"/>
              </w:rPr>
              <w:t>FOIS01100L@pec.istruzione.it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rStyle w:val="Nessuno"/>
                <w:sz w:val="18"/>
                <w:szCs w:val="18"/>
              </w:rPr>
            </w:r>
          </w:p>
        </w:tc>
        <w:tc>
          <w:tcPr>
            <w:tcW w:type="dxa" w:w="33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  <w:rPr>
                <w:rStyle w:val="Nessuno"/>
                <w:lang w:val="it-IT"/>
              </w:rPr>
            </w:pPr>
          </w:p>
          <w:p>
            <w:pPr>
              <w:pStyle w:val="Normale"/>
              <w:jc w:val="center"/>
              <w:rPr>
                <w:rStyle w:val="Nessuno"/>
                <w:lang w:val="it-IT"/>
              </w:rPr>
            </w:pPr>
          </w:p>
          <w:p>
            <w:pPr>
              <w:pStyle w:val="Normale"/>
              <w:jc w:val="center"/>
              <w:rPr>
                <w:rStyle w:val="Nessuno"/>
                <w:lang w:val="it-IT"/>
              </w:rPr>
            </w:pPr>
          </w:p>
          <w:p>
            <w:pPr>
              <w:pStyle w:val="Normal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lang w:val="it-IT"/>
              </w:rPr>
              <mc:AlternateContent>
                <mc:Choice Requires="wpg">
                  <w:drawing>
                    <wp:inline distT="0" distB="0" distL="0" distR="0">
                      <wp:extent cx="1636027" cy="885800"/>
                      <wp:effectExtent l="0" t="0" r="0" b="0"/>
                      <wp:docPr id="1073741830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6027" cy="885800"/>
                                <a:chOff x="0" y="0"/>
                                <a:chExt cx="1636026" cy="885799"/>
                              </a:xfrm>
                            </wpg:grpSpPr>
                            <wps:wsp>
                              <wps:cNvPr id="1073741828" name="Shape 1073741828"/>
                              <wps:cNvSpPr/>
                              <wps:spPr>
                                <a:xfrm>
                                  <a:off x="0" y="0"/>
                                  <a:ext cx="1636027" cy="885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29" name="image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/>
                                </a:blip>
                                <a:srcRect l="41409" t="0" r="0" b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36027" cy="885800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9" style="visibility:visible;width:128.8pt;height:69.7pt;" coordorigin="0,0" coordsize="1636027,885800">
                      <v:rect id="_x0000_s1030" style="position:absolute;left:0;top:0;width:1636027;height:885800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31" type="#_x0000_t75" style="position:absolute;left:0;top:0;width:1636027;height:885800;">
                        <v:imagedata r:id="rId5" o:title="image.jpeg" cropleft="41.4%"/>
                      </v:shape>
                    </v:group>
                  </w:pict>
                </mc:Fallback>
              </mc:AlternateContent>
            </w:r>
          </w:p>
        </w:tc>
      </w:tr>
    </w:tbl>
    <w:p>
      <w:pPr>
        <w:pStyle w:val="Corpo"/>
        <w:widowControl w:val="0"/>
      </w:pPr>
    </w:p>
    <w:p>
      <w:pPr>
        <w:pStyle w:val="Heading 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firstLine="4678"/>
        <w:jc w:val="right"/>
        <w:outlineLvl w:val="9"/>
        <w:rPr>
          <w:rStyle w:val="Nessuno"/>
          <w:rFonts w:ascii="Calibri" w:cs="Calibri" w:hAnsi="Calibri" w:eastAsia="Calibri"/>
          <w:b w:val="1"/>
          <w:bCs w:val="1"/>
          <w:sz w:val="22"/>
          <w:szCs w:val="22"/>
          <w:lang w:val="it-IT"/>
        </w:rPr>
      </w:pPr>
      <w:r>
        <w:rPr>
          <w:rStyle w:val="Nessuno"/>
          <w:rFonts w:ascii="Calibri" w:cs="Calibri" w:hAnsi="Calibri" w:eastAsia="Calibri"/>
          <w:b w:val="1"/>
          <w:bCs w:val="1"/>
          <w:sz w:val="22"/>
          <w:szCs w:val="22"/>
          <w:rtl w:val="0"/>
          <w:lang w:val="it-IT"/>
        </w:rPr>
        <w:t>A tutti i docenti del plesso Comandini</w:t>
      </w:r>
    </w:p>
    <w:p>
      <w:pPr>
        <w:pStyle w:val="Heading 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firstLine="4678"/>
        <w:jc w:val="right"/>
        <w:outlineLvl w:val="9"/>
        <w:rPr>
          <w:rStyle w:val="Nessuno"/>
          <w:rFonts w:ascii="Calibri" w:cs="Calibri" w:hAnsi="Calibri" w:eastAsia="Calibri"/>
          <w:b w:val="1"/>
          <w:bCs w:val="1"/>
          <w:sz w:val="22"/>
          <w:szCs w:val="22"/>
          <w:lang w:val="it-IT"/>
        </w:rPr>
      </w:pPr>
      <w:r>
        <w:rPr>
          <w:rStyle w:val="Nessuno"/>
          <w:rFonts w:ascii="Calibri" w:cs="Calibri" w:hAnsi="Calibri" w:eastAsia="Calibri"/>
          <w:b w:val="1"/>
          <w:bCs w:val="1"/>
          <w:sz w:val="22"/>
          <w:szCs w:val="22"/>
          <w:rtl w:val="0"/>
          <w:lang w:val="it-IT"/>
        </w:rPr>
        <w:t>Al personale ATA del plesso Comandini</w:t>
      </w:r>
    </w:p>
    <w:p>
      <w:pPr>
        <w:pStyle w:val="Heading 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/>
        <w:outlineLvl w:val="9"/>
        <w:rPr>
          <w:rFonts w:ascii="Calibri" w:cs="Calibri" w:hAnsi="Calibri" w:eastAsia="Calibri"/>
          <w:sz w:val="22"/>
          <w:szCs w:val="22"/>
          <w:lang w:val="it-IT"/>
        </w:rPr>
      </w:pPr>
    </w:p>
    <w:p>
      <w:pPr>
        <w:pStyle w:val="Heading 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/>
        <w:outlineLvl w:val="9"/>
        <w:rPr>
          <w:rFonts w:ascii="Times" w:cs="Times" w:hAnsi="Times" w:eastAsia="Times"/>
          <w:sz w:val="24"/>
          <w:szCs w:val="24"/>
          <w:lang w:val="it-IT"/>
        </w:rPr>
      </w:pPr>
      <w:r>
        <w:rPr>
          <w:rFonts w:ascii="Times" w:hAnsi="Times"/>
          <w:sz w:val="24"/>
          <w:szCs w:val="24"/>
          <w:rtl w:val="0"/>
          <w:lang w:val="it-IT"/>
        </w:rPr>
        <w:t>Circolare 62-19</w:t>
      </w:r>
    </w:p>
    <w:p>
      <w:pPr>
        <w:pStyle w:val="Heading 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/>
        <w:outlineLvl w:val="9"/>
        <w:rPr>
          <w:rFonts w:ascii="Times" w:cs="Times" w:hAnsi="Times" w:eastAsia="Times"/>
          <w:sz w:val="24"/>
          <w:szCs w:val="24"/>
          <w:lang w:val="it-IT"/>
        </w:rPr>
      </w:pPr>
      <w:r>
        <w:rPr>
          <w:rFonts w:ascii="Times" w:hAnsi="Times"/>
          <w:sz w:val="24"/>
          <w:szCs w:val="24"/>
          <w:rtl w:val="0"/>
          <w:lang w:val="it-IT"/>
        </w:rPr>
        <w:t>Cesena, 18.11.2019</w:t>
      </w:r>
    </w:p>
    <w:p>
      <w:pPr>
        <w:pStyle w:val="Heading 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/>
        <w:outlineLvl w:val="9"/>
        <w:rPr>
          <w:rFonts w:ascii="Times" w:cs="Times" w:hAnsi="Times" w:eastAsia="Times"/>
          <w:sz w:val="24"/>
          <w:szCs w:val="24"/>
          <w:lang w:val="it-IT"/>
        </w:rPr>
      </w:pPr>
      <w:r>
        <w:rPr>
          <w:rStyle w:val="Nessuno"/>
          <w:rFonts w:ascii="Times" w:hAnsi="Times"/>
          <w:b w:val="1"/>
          <w:bCs w:val="1"/>
          <w:sz w:val="24"/>
          <w:szCs w:val="24"/>
          <w:rtl w:val="0"/>
          <w:lang w:val="it-IT"/>
        </w:rPr>
        <w:t>Oggetto:</w:t>
      </w:r>
      <w:r>
        <w:rPr>
          <w:rFonts w:ascii="Times" w:hAnsi="Times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imes" w:hAnsi="Times"/>
          <w:i w:val="1"/>
          <w:iCs w:val="1"/>
          <w:sz w:val="24"/>
          <w:szCs w:val="24"/>
          <w:rtl w:val="0"/>
          <w:lang w:val="it-IT"/>
        </w:rPr>
        <w:t>Organizzazione attivit</w:t>
      </w:r>
      <w:r>
        <w:rPr>
          <w:rStyle w:val="Nessuno"/>
          <w:rFonts w:ascii="Times" w:hAnsi="Times" w:hint="default"/>
          <w:i w:val="1"/>
          <w:iCs w:val="1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rFonts w:ascii="Times" w:hAnsi="Times"/>
          <w:i w:val="1"/>
          <w:iCs w:val="1"/>
          <w:sz w:val="24"/>
          <w:szCs w:val="24"/>
          <w:rtl w:val="0"/>
          <w:lang w:val="it-IT"/>
        </w:rPr>
        <w:t>di orientamento plesso Comandini</w:t>
      </w:r>
    </w:p>
    <w:p>
      <w:pPr>
        <w:pStyle w:val="Heading 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/>
        <w:jc w:val="both"/>
        <w:outlineLvl w:val="9"/>
        <w:rPr>
          <w:rFonts w:ascii="Times" w:cs="Times" w:hAnsi="Times" w:eastAsia="Times"/>
          <w:sz w:val="24"/>
          <w:szCs w:val="24"/>
          <w:lang w:val="it-IT"/>
        </w:rPr>
      </w:pPr>
      <w:r>
        <w:rPr>
          <w:rFonts w:ascii="Times" w:hAnsi="Times"/>
          <w:sz w:val="24"/>
          <w:szCs w:val="24"/>
          <w:rtl w:val="0"/>
          <w:lang w:val="it-IT"/>
        </w:rPr>
        <w:t>Con la presente si forniscono indicazioni a tutti i docenti ed assistenti tecnici, per l</w:t>
      </w:r>
      <w:r>
        <w:rPr>
          <w:rFonts w:ascii="Times" w:hAnsi="Times" w:hint="default"/>
          <w:sz w:val="24"/>
          <w:szCs w:val="24"/>
          <w:rtl w:val="0"/>
          <w:lang w:val="it-IT"/>
        </w:rPr>
        <w:t>’</w:t>
      </w:r>
      <w:r>
        <w:rPr>
          <w:rFonts w:ascii="Times" w:hAnsi="Times"/>
          <w:sz w:val="24"/>
          <w:szCs w:val="24"/>
          <w:rtl w:val="0"/>
          <w:lang w:val="it-IT"/>
        </w:rPr>
        <w:t>organizzazione delle giornate di Open Day/Night del 14.12.2019 e del 24.1.2020 e per le giornate di MINISTAGE (20.12, 17-18.1, 24-25.1)</w:t>
      </w:r>
    </w:p>
    <w:p>
      <w:pPr>
        <w:pStyle w:val="Heading 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/>
        <w:outlineLvl w:val="9"/>
        <w:rPr>
          <w:rStyle w:val="Nessuno"/>
          <w:rFonts w:ascii="Times" w:cs="Times" w:hAnsi="Times" w:eastAsia="Times"/>
          <w:b w:val="1"/>
          <w:bCs w:val="1"/>
          <w:sz w:val="24"/>
          <w:szCs w:val="24"/>
          <w:u w:val="single"/>
          <w:lang w:val="it-IT"/>
        </w:rPr>
      </w:pPr>
      <w:r>
        <w:rPr>
          <w:rStyle w:val="Nessuno"/>
          <w:rFonts w:ascii="Times" w:hAnsi="Times"/>
          <w:b w:val="1"/>
          <w:bCs w:val="1"/>
          <w:sz w:val="24"/>
          <w:szCs w:val="24"/>
          <w:u w:val="single"/>
          <w:rtl w:val="0"/>
          <w:lang w:val="it-IT"/>
        </w:rPr>
        <w:t>OPEN DAY e OPEN NIGHT</w:t>
      </w:r>
    </w:p>
    <w:p>
      <w:pPr>
        <w:pStyle w:val="Heading 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/>
        <w:outlineLvl w:val="9"/>
        <w:rPr>
          <w:rFonts w:ascii="Times" w:cs="Times" w:hAnsi="Times" w:eastAsia="Times"/>
          <w:sz w:val="24"/>
          <w:szCs w:val="24"/>
          <w:lang w:val="it-IT"/>
        </w:rPr>
      </w:pPr>
      <w:r>
        <w:rPr>
          <w:rFonts w:ascii="Times" w:hAnsi="Times"/>
          <w:sz w:val="24"/>
          <w:szCs w:val="24"/>
          <w:rtl w:val="0"/>
          <w:lang w:val="it-IT"/>
        </w:rPr>
        <w:t>E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’ </w:t>
      </w:r>
      <w:r>
        <w:rPr>
          <w:rFonts w:ascii="Times" w:hAnsi="Times"/>
          <w:sz w:val="24"/>
          <w:szCs w:val="24"/>
          <w:rtl w:val="0"/>
          <w:lang w:val="it-IT"/>
        </w:rPr>
        <w:t>auspicabile, per ciascuna delle due giornate, la partecipazione di almeno i seguenti docenti:</w:t>
      </w:r>
    </w:p>
    <w:p>
      <w:pPr>
        <w:pStyle w:val="Heading 8"/>
        <w:numPr>
          <w:ilvl w:val="0"/>
          <w:numId w:val="2"/>
        </w:numPr>
        <w:spacing w:after="200"/>
        <w:outlineLvl w:val="9"/>
        <w:rPr>
          <w:rFonts w:ascii="Times" w:hAnsi="Times"/>
          <w:sz w:val="24"/>
          <w:szCs w:val="24"/>
          <w:lang w:val="it-IT"/>
        </w:rPr>
      </w:pPr>
      <w:r>
        <w:rPr>
          <w:rFonts w:ascii="Times" w:hAnsi="Times"/>
          <w:sz w:val="24"/>
          <w:szCs w:val="24"/>
          <w:rtl w:val="0"/>
          <w:lang w:val="it-IT"/>
        </w:rPr>
        <w:t>n. 2 docenti di ELETTRONICA (uno per ciascun laboratorio di elettronica) + n. 1 assistente tecnico</w:t>
      </w:r>
    </w:p>
    <w:p>
      <w:pPr>
        <w:pStyle w:val="Heading 8"/>
        <w:numPr>
          <w:ilvl w:val="0"/>
          <w:numId w:val="2"/>
        </w:numPr>
        <w:spacing w:after="200"/>
        <w:outlineLvl w:val="9"/>
        <w:rPr>
          <w:rFonts w:ascii="Times" w:hAnsi="Times"/>
          <w:sz w:val="24"/>
          <w:szCs w:val="24"/>
          <w:lang w:val="it-IT"/>
        </w:rPr>
      </w:pPr>
      <w:r>
        <w:rPr>
          <w:rFonts w:ascii="Times" w:hAnsi="Times"/>
          <w:sz w:val="24"/>
          <w:szCs w:val="24"/>
          <w:rtl w:val="0"/>
          <w:lang w:val="it-IT"/>
        </w:rPr>
        <w:t xml:space="preserve"> n. 2 docenti di ELETTRICA (uno per ciascun laboratorio di elettrica) + n. 1 assistente tecnico</w:t>
      </w:r>
    </w:p>
    <w:p>
      <w:pPr>
        <w:pStyle w:val="Heading 8"/>
        <w:numPr>
          <w:ilvl w:val="0"/>
          <w:numId w:val="2"/>
        </w:numPr>
        <w:spacing w:after="200"/>
        <w:outlineLvl w:val="9"/>
        <w:rPr>
          <w:rFonts w:ascii="Times" w:hAnsi="Times"/>
          <w:sz w:val="24"/>
          <w:szCs w:val="24"/>
          <w:lang w:val="it-IT"/>
        </w:rPr>
      </w:pPr>
      <w:r>
        <w:rPr>
          <w:rFonts w:ascii="Times" w:hAnsi="Times"/>
          <w:sz w:val="24"/>
          <w:szCs w:val="24"/>
          <w:rtl w:val="0"/>
          <w:lang w:val="it-IT"/>
        </w:rPr>
        <w:t>n. 2 docenti di MECCANICA (uno per ciascun laboratorio di meccanica) + n. 1 assistente tecnico</w:t>
      </w:r>
    </w:p>
    <w:p>
      <w:pPr>
        <w:pStyle w:val="Heading 8"/>
        <w:numPr>
          <w:ilvl w:val="0"/>
          <w:numId w:val="2"/>
        </w:numPr>
        <w:spacing w:after="200"/>
        <w:outlineLvl w:val="9"/>
        <w:rPr>
          <w:rFonts w:ascii="Times" w:hAnsi="Times"/>
          <w:sz w:val="24"/>
          <w:szCs w:val="24"/>
          <w:lang w:val="it-IT"/>
        </w:rPr>
      </w:pPr>
      <w:r>
        <w:rPr>
          <w:rFonts w:ascii="Times" w:hAnsi="Times"/>
          <w:sz w:val="24"/>
          <w:szCs w:val="24"/>
          <w:rtl w:val="0"/>
          <w:lang w:val="it-IT"/>
        </w:rPr>
        <w:t>n. 2 docenti di MODA (uno per ciascun laboratorio di moda) + n.  1 assistente tecnico</w:t>
      </w:r>
    </w:p>
    <w:p>
      <w:pPr>
        <w:pStyle w:val="Heading 8"/>
        <w:numPr>
          <w:ilvl w:val="0"/>
          <w:numId w:val="2"/>
        </w:numPr>
        <w:spacing w:after="200"/>
        <w:outlineLvl w:val="9"/>
        <w:rPr>
          <w:rFonts w:ascii="Times" w:hAnsi="Times"/>
          <w:sz w:val="24"/>
          <w:szCs w:val="24"/>
          <w:lang w:val="it-IT"/>
        </w:rPr>
      </w:pPr>
      <w:r>
        <w:rPr>
          <w:rFonts w:ascii="Times" w:hAnsi="Times"/>
          <w:sz w:val="24"/>
          <w:szCs w:val="24"/>
          <w:rtl w:val="0"/>
          <w:lang w:val="it-IT"/>
        </w:rPr>
        <w:t>n. 1 docente di TIC (per mostrare il laboratorio info 2)</w:t>
      </w:r>
    </w:p>
    <w:p>
      <w:pPr>
        <w:pStyle w:val="Heading 8"/>
        <w:numPr>
          <w:ilvl w:val="0"/>
          <w:numId w:val="2"/>
        </w:numPr>
        <w:spacing w:after="200"/>
        <w:outlineLvl w:val="9"/>
        <w:rPr>
          <w:rFonts w:ascii="Times" w:hAnsi="Times"/>
          <w:sz w:val="24"/>
          <w:szCs w:val="24"/>
          <w:lang w:val="it-IT"/>
        </w:rPr>
      </w:pPr>
      <w:r>
        <w:rPr>
          <w:rFonts w:ascii="Times" w:hAnsi="Times"/>
          <w:sz w:val="24"/>
          <w:szCs w:val="24"/>
          <w:rtl w:val="0"/>
          <w:lang w:val="it-IT"/>
        </w:rPr>
        <w:t>n. 1 docente per gli aspetti legati alla Inclusivit</w:t>
      </w:r>
      <w:r>
        <w:rPr>
          <w:rFonts w:ascii="Times" w:hAnsi="Times" w:hint="default"/>
          <w:sz w:val="24"/>
          <w:szCs w:val="24"/>
          <w:rtl w:val="0"/>
          <w:lang w:val="it-IT"/>
        </w:rPr>
        <w:t>à</w:t>
      </w:r>
    </w:p>
    <w:p>
      <w:pPr>
        <w:pStyle w:val="Heading 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/>
        <w:ind w:left="720" w:firstLine="0"/>
        <w:outlineLvl w:val="9"/>
        <w:rPr>
          <w:rFonts w:ascii="Times" w:cs="Times" w:hAnsi="Times" w:eastAsia="Times"/>
          <w:sz w:val="24"/>
          <w:szCs w:val="24"/>
          <w:lang w:val="it-IT"/>
        </w:rPr>
      </w:pPr>
    </w:p>
    <w:p>
      <w:pPr>
        <w:pStyle w:val="Heading 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/>
        <w:ind w:left="720" w:firstLine="0"/>
        <w:outlineLvl w:val="9"/>
        <w:rPr>
          <w:rFonts w:ascii="Times" w:cs="Times" w:hAnsi="Times" w:eastAsia="Times"/>
          <w:sz w:val="24"/>
          <w:szCs w:val="24"/>
          <w:lang w:val="it-IT"/>
        </w:rPr>
      </w:pPr>
    </w:p>
    <w:p>
      <w:pPr>
        <w:pStyle w:val="Heading 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/>
        <w:jc w:val="both"/>
        <w:outlineLvl w:val="9"/>
        <w:rPr>
          <w:rFonts w:ascii="Times" w:cs="Times" w:hAnsi="Times" w:eastAsia="Times"/>
          <w:sz w:val="24"/>
          <w:szCs w:val="24"/>
          <w:lang w:val="it-IT"/>
        </w:rPr>
      </w:pPr>
      <w:r>
        <w:rPr>
          <w:rFonts w:ascii="Times" w:hAnsi="Times"/>
          <w:sz w:val="24"/>
          <w:szCs w:val="24"/>
          <w:rtl w:val="0"/>
          <w:lang w:val="it-IT"/>
        </w:rPr>
        <w:t>In merito ad altri docenti di qualunque altra disciplina, l</w:t>
      </w:r>
      <w:r>
        <w:rPr>
          <w:rFonts w:ascii="Times" w:hAnsi="Times" w:hint="default"/>
          <w:sz w:val="24"/>
          <w:szCs w:val="24"/>
          <w:rtl w:val="0"/>
          <w:lang w:val="it-IT"/>
        </w:rPr>
        <w:t>’</w:t>
      </w:r>
      <w:r>
        <w:rPr>
          <w:rFonts w:ascii="Times" w:hAnsi="Times"/>
          <w:sz w:val="24"/>
          <w:szCs w:val="24"/>
          <w:rtl w:val="0"/>
          <w:lang w:val="it-IT"/>
        </w:rPr>
        <w:t xml:space="preserve">aiuto degli stessi 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" w:hAnsi="Times"/>
          <w:sz w:val="24"/>
          <w:szCs w:val="24"/>
          <w:rtl w:val="0"/>
          <w:lang w:val="it-IT"/>
        </w:rPr>
        <w:t>senz</w:t>
      </w:r>
      <w:r>
        <w:rPr>
          <w:rFonts w:ascii="Times" w:hAnsi="Times" w:hint="default"/>
          <w:sz w:val="24"/>
          <w:szCs w:val="24"/>
          <w:rtl w:val="0"/>
          <w:lang w:val="it-IT"/>
        </w:rPr>
        <w:t>’</w:t>
      </w:r>
      <w:r>
        <w:rPr>
          <w:rFonts w:ascii="Times" w:hAnsi="Times"/>
          <w:sz w:val="24"/>
          <w:szCs w:val="24"/>
          <w:rtl w:val="0"/>
          <w:lang w:val="it-IT"/>
        </w:rPr>
        <w:t>altro auspicabile per entrambe le giornate, in n max, al fine della ottimizzazione delle risorse, di 2 docenti di discipline non tecniche.</w:t>
      </w:r>
    </w:p>
    <w:p>
      <w:pPr>
        <w:pStyle w:val="Heading 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/>
        <w:jc w:val="both"/>
        <w:outlineLvl w:val="9"/>
        <w:rPr>
          <w:rFonts w:ascii="Times" w:cs="Times" w:hAnsi="Times" w:eastAsia="Times"/>
          <w:sz w:val="24"/>
          <w:szCs w:val="24"/>
          <w:lang w:val="it-IT"/>
        </w:rPr>
      </w:pPr>
      <w:r>
        <w:rPr>
          <w:rFonts w:ascii="Times" w:hAnsi="Times"/>
          <w:sz w:val="24"/>
          <w:szCs w:val="24"/>
          <w:rtl w:val="0"/>
          <w:lang w:val="it-IT"/>
        </w:rPr>
        <w:t>Da luned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ì </w:t>
      </w:r>
      <w:r>
        <w:rPr>
          <w:rFonts w:ascii="Times" w:hAnsi="Times"/>
          <w:sz w:val="24"/>
          <w:szCs w:val="24"/>
          <w:rtl w:val="0"/>
          <w:lang w:val="it-IT"/>
        </w:rPr>
        <w:t xml:space="preserve">18.11.2019 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" w:hAnsi="Times"/>
          <w:sz w:val="24"/>
          <w:szCs w:val="24"/>
          <w:rtl w:val="0"/>
          <w:lang w:val="it-IT"/>
        </w:rPr>
        <w:t>a tale scopo presente in aula docenti il consueto foglio di conferma presenza alle suddette attivit</w:t>
      </w:r>
      <w:r>
        <w:rPr>
          <w:rFonts w:ascii="Times" w:hAnsi="Times" w:hint="default"/>
          <w:sz w:val="24"/>
          <w:szCs w:val="24"/>
          <w:rtl w:val="0"/>
          <w:lang w:val="it-IT"/>
        </w:rPr>
        <w:t>à</w:t>
      </w:r>
      <w:r>
        <w:rPr>
          <w:rFonts w:ascii="Times" w:hAnsi="Times"/>
          <w:sz w:val="24"/>
          <w:szCs w:val="24"/>
          <w:rtl w:val="0"/>
          <w:lang w:val="it-IT"/>
        </w:rPr>
        <w:t xml:space="preserve">, da compilare, per chi interessato </w:t>
      </w:r>
      <w:r>
        <w:rPr>
          <w:rStyle w:val="Nessuno"/>
          <w:rFonts w:ascii="Times" w:hAnsi="Times"/>
          <w:b w:val="1"/>
          <w:bCs w:val="1"/>
          <w:sz w:val="24"/>
          <w:szCs w:val="24"/>
          <w:u w:val="single"/>
          <w:rtl w:val="0"/>
          <w:lang w:val="it-IT"/>
        </w:rPr>
        <w:t>sia tra docenti che tra assistenti tecnici.</w:t>
      </w:r>
    </w:p>
    <w:p>
      <w:pPr>
        <w:pStyle w:val="Heading 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/>
        <w:jc w:val="both"/>
        <w:outlineLvl w:val="9"/>
        <w:rPr>
          <w:rStyle w:val="Nessuno"/>
          <w:rFonts w:ascii="Times" w:cs="Times" w:hAnsi="Times" w:eastAsia="Times"/>
          <w:b w:val="1"/>
          <w:bCs w:val="1"/>
          <w:sz w:val="24"/>
          <w:szCs w:val="24"/>
          <w:lang w:val="it-IT"/>
        </w:rPr>
      </w:pPr>
      <w:r>
        <w:rPr>
          <w:rStyle w:val="Nessuno"/>
          <w:rFonts w:ascii="Times" w:hAnsi="Times"/>
          <w:b w:val="1"/>
          <w:bCs w:val="1"/>
          <w:sz w:val="24"/>
          <w:szCs w:val="24"/>
          <w:rtl w:val="0"/>
          <w:lang w:val="it-IT"/>
        </w:rPr>
        <w:t>MINISTAGE</w:t>
      </w:r>
    </w:p>
    <w:p>
      <w:pPr>
        <w:pStyle w:val="Heading 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/>
        <w:jc w:val="both"/>
        <w:outlineLvl w:val="9"/>
        <w:rPr>
          <w:rFonts w:ascii="Times" w:cs="Times" w:hAnsi="Times" w:eastAsia="Times"/>
          <w:sz w:val="24"/>
          <w:szCs w:val="24"/>
          <w:lang w:val="it-IT"/>
        </w:rPr>
      </w:pPr>
      <w:r>
        <w:rPr>
          <w:rFonts w:ascii="Times" w:hAnsi="Times"/>
          <w:sz w:val="24"/>
          <w:szCs w:val="24"/>
          <w:rtl w:val="0"/>
          <w:lang w:val="it-IT"/>
        </w:rPr>
        <w:t>In merito alle giornate di ministage seguir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" w:hAnsi="Times"/>
          <w:sz w:val="24"/>
          <w:szCs w:val="24"/>
          <w:rtl w:val="0"/>
          <w:lang w:val="it-IT"/>
        </w:rPr>
        <w:t>apposita email dal parte del referente orientamento per il Comandini  prof. Privitera indirizzata ai docenti delle discipline tecniche.</w:t>
      </w:r>
    </w:p>
    <w:p>
      <w:pPr>
        <w:pStyle w:val="Heading 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/>
        <w:jc w:val="both"/>
        <w:outlineLvl w:val="9"/>
        <w:rPr>
          <w:rFonts w:ascii="Times" w:cs="Times" w:hAnsi="Times" w:eastAsia="Times"/>
          <w:sz w:val="24"/>
          <w:szCs w:val="24"/>
          <w:lang w:val="it-IT"/>
        </w:rPr>
      </w:pPr>
      <w:r>
        <w:rPr>
          <w:rFonts w:ascii="Times" w:hAnsi="Times"/>
          <w:sz w:val="24"/>
          <w:szCs w:val="24"/>
          <w:rtl w:val="0"/>
          <w:lang w:val="it-IT"/>
        </w:rPr>
        <w:t>Grazie a tutti per la collaborazione.</w:t>
      </w:r>
    </w:p>
    <w:p>
      <w:pPr>
        <w:pStyle w:val="Heading 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/>
        <w:jc w:val="both"/>
        <w:outlineLvl w:val="9"/>
        <w:rPr>
          <w:rFonts w:ascii="Times" w:cs="Times" w:hAnsi="Times" w:eastAsia="Times"/>
          <w:sz w:val="24"/>
          <w:szCs w:val="24"/>
          <w:lang w:val="it-IT"/>
        </w:rPr>
      </w:pPr>
    </w:p>
    <w:p>
      <w:pPr>
        <w:pStyle w:val="Heading 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/>
        <w:jc w:val="both"/>
        <w:outlineLvl w:val="9"/>
      </w:pPr>
      <w:r>
        <w:rPr>
          <w:rFonts w:ascii="Times" w:hAnsi="Times"/>
          <w:sz w:val="24"/>
          <w:szCs w:val="24"/>
          <w:rtl w:val="0"/>
          <w:lang w:val="it-IT"/>
        </w:rPr>
        <w:t>La FS Orientamento plesso Comandini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lang w:val="it-IT"/>
        </w:rPr>
        <w:br w:type="textWrapping"/>
      </w:r>
      <w:r>
        <w:rPr>
          <w:rFonts w:ascii="Times" w:hAnsi="Times"/>
          <w:sz w:val="24"/>
          <w:szCs w:val="24"/>
          <w:rtl w:val="0"/>
          <w:lang w:val="it-IT"/>
        </w:rPr>
        <w:t>Alfio Privitera</w:t>
      </w:r>
    </w:p>
    <w:sectPr>
      <w:headerReference w:type="default" r:id="rId6"/>
      <w:footerReference w:type="default" r:id="rId7"/>
      <w:pgSz w:w="11900" w:h="16840" w:orient="portrait"/>
      <w:pgMar w:top="1440" w:right="1440" w:bottom="1440" w:left="144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87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47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5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</w:tabs>
        <w:ind w:left="57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</w:tabs>
        <w:ind w:left="6507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pagina">
    <w:name w:val="Intestazione e piè pagina"/>
    <w:next w:val="Intestazione e piè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olo 2">
    <w:name w:val="Titolo 2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60" w:after="12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sz w:val="18"/>
      <w:szCs w:val="18"/>
      <w:u w:val="single"/>
      <w:lang w:val="it-IT"/>
    </w:rPr>
  </w:style>
  <w:style w:type="paragraph" w:styleId="Heading 7">
    <w:name w:val="Heading 7"/>
    <w:next w:val="Heading 7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paragraph" w:styleId="Heading 8">
    <w:name w:val="Heading 8"/>
    <w:next w:val="Heading 8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1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