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A1" w:rsidRDefault="000046A1">
      <w:pPr>
        <w:rPr>
          <w:b/>
          <w:bCs/>
          <w:sz w:val="24"/>
          <w:szCs w:val="24"/>
        </w:rPr>
      </w:pPr>
    </w:p>
    <w:p w:rsidR="00CC3B4B" w:rsidRDefault="00CC3B4B" w:rsidP="00CC3B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circolare   n.</w:t>
      </w:r>
      <w:r>
        <w:rPr>
          <w:sz w:val="24"/>
          <w:szCs w:val="24"/>
        </w:rPr>
        <w:tab/>
        <w:t>24-20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Cesena, 4.10.20</w:t>
      </w:r>
    </w:p>
    <w:p w:rsidR="00CC3B4B" w:rsidRDefault="00CC3B4B" w:rsidP="00CC3B4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alle classi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agli allievi candidati rappresentanti  di classe </w:t>
      </w:r>
    </w:p>
    <w:p w:rsidR="00CC3B4B" w:rsidRDefault="00CC3B4B" w:rsidP="00CC3B4B">
      <w:pPr>
        <w:tabs>
          <w:tab w:val="left" w:pos="4005"/>
          <w:tab w:val="right" w:pos="961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ai docenti</w:t>
      </w:r>
    </w:p>
    <w:p w:rsidR="00CC3B4B" w:rsidRDefault="00CC3B4B" w:rsidP="00CC3B4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3B4B" w:rsidRDefault="00CC3B4B" w:rsidP="00CC3B4B">
      <w:pPr>
        <w:ind w:left="708" w:hanging="708"/>
        <w:rPr>
          <w:sz w:val="24"/>
          <w:szCs w:val="24"/>
        </w:rPr>
      </w:pPr>
      <w:r>
        <w:rPr>
          <w:sz w:val="24"/>
          <w:szCs w:val="24"/>
          <w:u w:val="single"/>
        </w:rPr>
        <w:t>Oggetto</w:t>
      </w:r>
      <w:r>
        <w:rPr>
          <w:sz w:val="24"/>
          <w:szCs w:val="24"/>
        </w:rPr>
        <w:t xml:space="preserve">: rinnovo rappresentanti studenti in consiglio di classe e consiglio di istituto e </w:t>
      </w:r>
      <w:r>
        <w:rPr>
          <w:sz w:val="24"/>
          <w:szCs w:val="24"/>
          <w:u w:val="single"/>
        </w:rPr>
        <w:t>consulta provinciale</w:t>
      </w:r>
      <w:r>
        <w:rPr>
          <w:sz w:val="24"/>
          <w:szCs w:val="24"/>
        </w:rPr>
        <w:t xml:space="preserve"> – convocazione assemblee di classe 23 ottobre ore 8-10</w:t>
      </w:r>
    </w:p>
    <w:p w:rsidR="00CC3B4B" w:rsidRDefault="00CC3B4B" w:rsidP="00CC3B4B">
      <w:pPr>
        <w:ind w:firstLine="360"/>
        <w:rPr>
          <w:sz w:val="24"/>
          <w:szCs w:val="24"/>
        </w:rPr>
      </w:pPr>
    </w:p>
    <w:p w:rsidR="00CC3B4B" w:rsidRDefault="00CC3B4B" w:rsidP="00CC3B4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Con la presente si convocano le assemblee di classe e per l’elezione dei rappresentanti degli alunni nei consigli di classe e dei rappresentanti alunni nel consiglio di istituto da rinnovare ai sensi di art. 21 ordinanza ministeriale 215/91.</w:t>
      </w:r>
    </w:p>
    <w:p w:rsidR="00CC3B4B" w:rsidRDefault="00CC3B4B" w:rsidP="00CC3B4B">
      <w:pPr>
        <w:widowControl w:val="0"/>
        <w:jc w:val="center"/>
        <w:rPr>
          <w:b/>
          <w:bCs/>
          <w:i/>
          <w:iCs/>
          <w:u w:val="single"/>
        </w:rPr>
      </w:pPr>
    </w:p>
    <w:p w:rsidR="00CC3B4B" w:rsidRDefault="00CC3B4B" w:rsidP="00CC3B4B">
      <w:pPr>
        <w:widowControl w:val="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PER GLI ALUNNI</w:t>
      </w:r>
    </w:p>
    <w:p w:rsidR="00CC3B4B" w:rsidRDefault="00CC3B4B" w:rsidP="00CC3B4B">
      <w:pPr>
        <w:widowControl w:val="0"/>
        <w:jc w:val="center"/>
        <w:rPr>
          <w:b/>
          <w:bCs/>
          <w:sz w:val="10"/>
          <w:szCs w:val="10"/>
        </w:rPr>
      </w:pPr>
    </w:p>
    <w:tbl>
      <w:tblPr>
        <w:tblStyle w:val="TableNormal"/>
        <w:tblW w:w="985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755"/>
        <w:gridCol w:w="4099"/>
      </w:tblGrid>
      <w:tr w:rsidR="00CC3B4B" w:rsidTr="0067146A">
        <w:trPr>
          <w:trHeight w:val="1681"/>
          <w:jc w:val="center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B" w:rsidRDefault="00CC3B4B" w:rsidP="0067146A">
            <w:pPr>
              <w:widowControl w:val="0"/>
              <w:rPr>
                <w:sz w:val="22"/>
                <w:szCs w:val="22"/>
              </w:rPr>
            </w:pPr>
          </w:p>
          <w:p w:rsidR="00CC3B4B" w:rsidRDefault="00CC3B4B" w:rsidP="0067146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ASSEMBLEE </w:t>
            </w:r>
            <w:proofErr w:type="spellStart"/>
            <w:r>
              <w:rPr>
                <w:b/>
                <w:bCs/>
                <w:sz w:val="22"/>
                <w:szCs w:val="22"/>
              </w:rPr>
              <w:t>DI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CLASSE ED ELEZIONE RAPPRESENTANTI </w:t>
            </w:r>
            <w:proofErr w:type="spellStart"/>
            <w:r>
              <w:rPr>
                <w:b/>
                <w:bCs/>
                <w:sz w:val="22"/>
                <w:szCs w:val="22"/>
              </w:rPr>
              <w:t>DI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CLASSE (in ciascuna aula-classe)</w:t>
            </w:r>
          </w:p>
          <w:p w:rsidR="00CC3B4B" w:rsidRDefault="002159E4" w:rsidP="0067146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 esprime preferenza per un solo studente a elettore</w:t>
            </w:r>
          </w:p>
          <w:p w:rsidR="00CC3B4B" w:rsidRDefault="00CC3B4B" w:rsidP="0067146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Vanno eletti 2 rappresentanti per ogni classe</w:t>
            </w:r>
          </w:p>
          <w:p w:rsidR="00CC3B4B" w:rsidRDefault="00CC3B4B" w:rsidP="0067146A">
            <w:pPr>
              <w:widowControl w:val="0"/>
            </w:pPr>
            <w:r>
              <w:rPr>
                <w:b/>
                <w:bCs/>
                <w:sz w:val="22"/>
                <w:szCs w:val="22"/>
              </w:rPr>
              <w:t>Elettori: tutti gli alunni per ciascuna classe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B" w:rsidRDefault="00CC3B4B" w:rsidP="0067146A">
            <w:pPr>
              <w:widowControl w:val="0"/>
              <w:rPr>
                <w:b/>
                <w:bCs/>
              </w:rPr>
            </w:pPr>
          </w:p>
          <w:p w:rsidR="00CC3B4B" w:rsidRDefault="00CC3B4B" w:rsidP="0067146A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venerdì 23 ottobre 8-9</w:t>
            </w:r>
          </w:p>
          <w:p w:rsidR="00CC3B4B" w:rsidRDefault="00CC3B4B" w:rsidP="0067146A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odg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CC3B4B" w:rsidRDefault="00CC3B4B" w:rsidP="006714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1)presentazione candidati e discussione</w:t>
            </w:r>
          </w:p>
          <w:p w:rsidR="00CC3B4B" w:rsidRDefault="00CC3B4B" w:rsidP="0067146A">
            <w:pPr>
              <w:widowControl w:val="0"/>
            </w:pPr>
            <w:r>
              <w:rPr>
                <w:sz w:val="24"/>
                <w:szCs w:val="24"/>
              </w:rPr>
              <w:t>2)Elezione rappresentanti di classe</w:t>
            </w:r>
          </w:p>
        </w:tc>
      </w:tr>
    </w:tbl>
    <w:p w:rsidR="00CC3B4B" w:rsidRDefault="00CC3B4B" w:rsidP="00CC3B4B">
      <w:pPr>
        <w:widowControl w:val="0"/>
        <w:jc w:val="center"/>
        <w:rPr>
          <w:b/>
          <w:bCs/>
          <w:sz w:val="10"/>
          <w:szCs w:val="10"/>
        </w:rPr>
      </w:pPr>
    </w:p>
    <w:p w:rsidR="00CC3B4B" w:rsidRDefault="00CC3B4B" w:rsidP="00CC3B4B">
      <w:pPr>
        <w:widowControl w:val="0"/>
        <w:rPr>
          <w:b/>
          <w:bCs/>
          <w:sz w:val="10"/>
          <w:szCs w:val="10"/>
        </w:rPr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778"/>
        <w:gridCol w:w="4076"/>
      </w:tblGrid>
      <w:tr w:rsidR="00CC3B4B" w:rsidTr="0067146A">
        <w:trPr>
          <w:trHeight w:val="120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B" w:rsidRDefault="00CC3B4B" w:rsidP="0067146A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ELEZIONE RAPPRESENTANTI STUDENTI IN CONSIGLIO </w:t>
            </w:r>
            <w:proofErr w:type="spellStart"/>
            <w:r>
              <w:rPr>
                <w:b/>
                <w:bCs/>
                <w:sz w:val="22"/>
                <w:szCs w:val="22"/>
              </w:rPr>
              <w:t>DI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ISTITUTO</w:t>
            </w:r>
          </w:p>
          <w:p w:rsidR="002159E4" w:rsidRDefault="002159E4" w:rsidP="002159E4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Vanno eletti 4 rappresentanti per tutta la scuola</w:t>
            </w:r>
          </w:p>
          <w:p w:rsidR="002159E4" w:rsidRDefault="002159E4" w:rsidP="002159E4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 esprime preferenza per due studenti a elettore</w:t>
            </w:r>
          </w:p>
          <w:p w:rsidR="002159E4" w:rsidRDefault="002159E4" w:rsidP="0067146A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CC3B4B" w:rsidRDefault="00CC3B4B" w:rsidP="0067146A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CC3B4B" w:rsidRDefault="00CC3B4B" w:rsidP="0067146A">
            <w:pPr>
              <w:widowControl w:val="0"/>
            </w:pPr>
            <w:r>
              <w:rPr>
                <w:b/>
                <w:bCs/>
                <w:sz w:val="22"/>
                <w:szCs w:val="22"/>
              </w:rPr>
              <w:t>PRESENTAZIONE LISTE DAL 5/10 AL 19/10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B4B" w:rsidRDefault="00CC3B4B" w:rsidP="0067146A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Venerdì 23 ottobre 9-10</w:t>
            </w:r>
          </w:p>
          <w:p w:rsidR="00CC3B4B" w:rsidRDefault="00CC3B4B" w:rsidP="0067146A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odg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CC3B4B" w:rsidRDefault="00CC3B4B" w:rsidP="006714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1)presentazione candidati e discussione</w:t>
            </w:r>
          </w:p>
          <w:p w:rsidR="00CC3B4B" w:rsidRDefault="00CC3B4B" w:rsidP="0067146A">
            <w:pPr>
              <w:widowControl w:val="0"/>
            </w:pPr>
            <w:r>
              <w:rPr>
                <w:sz w:val="24"/>
                <w:szCs w:val="24"/>
              </w:rPr>
              <w:t>2)Elezione rappresentanti di istituto</w:t>
            </w:r>
          </w:p>
        </w:tc>
      </w:tr>
    </w:tbl>
    <w:p w:rsidR="00CC3B4B" w:rsidRDefault="00CC3B4B" w:rsidP="00CC3B4B">
      <w:pPr>
        <w:widowControl w:val="0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5"/>
        <w:gridCol w:w="4073"/>
      </w:tblGrid>
      <w:tr w:rsidR="00CC3B4B" w:rsidTr="0067146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B" w:rsidRPr="00E830BC" w:rsidRDefault="00CC3B4B" w:rsidP="0067146A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CC3B4B" w:rsidRPr="00382F45" w:rsidRDefault="00CC3B4B" w:rsidP="0067146A">
            <w:pPr>
              <w:widowControl w:val="0"/>
              <w:rPr>
                <w:b/>
                <w:snapToGrid w:val="0"/>
                <w:sz w:val="22"/>
                <w:szCs w:val="22"/>
                <w:u w:val="single"/>
              </w:rPr>
            </w:pPr>
            <w:r w:rsidRPr="00E830BC">
              <w:rPr>
                <w:b/>
                <w:snapToGrid w:val="0"/>
                <w:sz w:val="22"/>
                <w:szCs w:val="22"/>
              </w:rPr>
              <w:t xml:space="preserve">STUDENTI RAPPRESENTANTI IN </w:t>
            </w:r>
            <w:r w:rsidRPr="00382F45">
              <w:rPr>
                <w:b/>
                <w:snapToGrid w:val="0"/>
                <w:sz w:val="22"/>
                <w:szCs w:val="22"/>
                <w:u w:val="single"/>
              </w:rPr>
              <w:t>CONSULTA PROVINCIALE</w:t>
            </w:r>
          </w:p>
          <w:p w:rsidR="00CC3B4B" w:rsidRPr="00382F45" w:rsidRDefault="00CC3B4B" w:rsidP="0067146A">
            <w:pPr>
              <w:widowControl w:val="0"/>
              <w:rPr>
                <w:b/>
                <w:snapToGrid w:val="0"/>
                <w:sz w:val="22"/>
                <w:szCs w:val="22"/>
                <w:u w:val="single"/>
              </w:rPr>
            </w:pPr>
          </w:p>
          <w:p w:rsidR="00CC3B4B" w:rsidRPr="00E830BC" w:rsidRDefault="00CC3B4B" w:rsidP="0067146A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4B" w:rsidRPr="00E830BC" w:rsidRDefault="00CC3B4B" w:rsidP="0067146A">
            <w:pPr>
              <w:widowControl w:val="0"/>
              <w:rPr>
                <w:b/>
                <w:snapToGrid w:val="0"/>
              </w:rPr>
            </w:pPr>
          </w:p>
          <w:p w:rsidR="00CC3B4B" w:rsidRPr="00E830BC" w:rsidRDefault="00CC3B4B" w:rsidP="0067146A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CARICA IN VIGORE</w:t>
            </w:r>
          </w:p>
          <w:p w:rsidR="00CC3B4B" w:rsidRDefault="00CC3B4B" w:rsidP="0067146A">
            <w:pPr>
              <w:widowControl w:val="0"/>
              <w:rPr>
                <w:b/>
                <w:snapToGrid w:val="0"/>
              </w:rPr>
            </w:pPr>
          </w:p>
          <w:p w:rsidR="00CC3B4B" w:rsidRPr="00EE01A3" w:rsidRDefault="00CC3B4B" w:rsidP="0067146A">
            <w:pPr>
              <w:tabs>
                <w:tab w:val="left" w:pos="724"/>
                <w:tab w:val="left" w:pos="866"/>
                <w:tab w:val="left" w:pos="3119"/>
                <w:tab w:val="left" w:pos="3402"/>
                <w:tab w:val="left" w:pos="3544"/>
              </w:tabs>
              <w:rPr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u w:val="single"/>
              </w:rPr>
              <w:t xml:space="preserve">Michele </w:t>
            </w:r>
            <w:proofErr w:type="spellStart"/>
            <w:r>
              <w:rPr>
                <w:b/>
                <w:snapToGrid w:val="0"/>
                <w:sz w:val="22"/>
                <w:szCs w:val="22"/>
                <w:u w:val="single"/>
              </w:rPr>
              <w:t>Guidotti</w:t>
            </w:r>
            <w:proofErr w:type="spellEnd"/>
            <w:r>
              <w:rPr>
                <w:b/>
                <w:snapToGrid w:val="0"/>
                <w:sz w:val="22"/>
                <w:szCs w:val="22"/>
                <w:u w:val="single"/>
              </w:rPr>
              <w:t xml:space="preserve"> 5F Pascal</w:t>
            </w:r>
          </w:p>
          <w:p w:rsidR="00CC3B4B" w:rsidRPr="00902368" w:rsidRDefault="00CC3B4B" w:rsidP="0067146A">
            <w:pPr>
              <w:tabs>
                <w:tab w:val="left" w:pos="724"/>
                <w:tab w:val="left" w:pos="866"/>
                <w:tab w:val="left" w:pos="3119"/>
                <w:tab w:val="left" w:pos="3402"/>
                <w:tab w:val="left" w:pos="3544"/>
              </w:tabs>
              <w:rPr>
                <w:b/>
                <w:sz w:val="22"/>
                <w:szCs w:val="22"/>
                <w:u w:val="single"/>
              </w:rPr>
            </w:pPr>
            <w:r w:rsidRPr="00902368">
              <w:rPr>
                <w:b/>
                <w:sz w:val="22"/>
                <w:szCs w:val="22"/>
                <w:u w:val="single"/>
              </w:rPr>
              <w:t xml:space="preserve">Walter </w:t>
            </w:r>
            <w:proofErr w:type="spellStart"/>
            <w:r w:rsidRPr="00902368">
              <w:rPr>
                <w:b/>
                <w:sz w:val="22"/>
                <w:szCs w:val="22"/>
                <w:u w:val="single"/>
              </w:rPr>
              <w:t>Baldassari</w:t>
            </w:r>
            <w:proofErr w:type="spellEnd"/>
            <w:r w:rsidRPr="00902368">
              <w:rPr>
                <w:b/>
                <w:sz w:val="22"/>
                <w:szCs w:val="22"/>
                <w:u w:val="single"/>
              </w:rPr>
              <w:t xml:space="preserve"> 5</w:t>
            </w:r>
            <w:r>
              <w:rPr>
                <w:b/>
                <w:sz w:val="22"/>
                <w:szCs w:val="22"/>
                <w:u w:val="single"/>
              </w:rPr>
              <w:t>E</w:t>
            </w:r>
            <w:r w:rsidRPr="00902368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02368">
              <w:rPr>
                <w:b/>
                <w:sz w:val="22"/>
                <w:szCs w:val="22"/>
                <w:u w:val="single"/>
              </w:rPr>
              <w:t>Comandini</w:t>
            </w:r>
            <w:proofErr w:type="spellEnd"/>
            <w:r w:rsidR="00527149" w:rsidRPr="00902368">
              <w:rPr>
                <w:b/>
                <w:sz w:val="22"/>
                <w:szCs w:val="22"/>
                <w:u w:val="single"/>
              </w:rPr>
              <w:fldChar w:fldCharType="begin"/>
            </w:r>
            <w:r w:rsidRPr="00902368">
              <w:rPr>
                <w:b/>
                <w:sz w:val="22"/>
                <w:szCs w:val="22"/>
                <w:u w:val="single"/>
              </w:rPr>
              <w:instrText>HYPERLINK "mailto:michele.guidotti.stud@ispascalcomandini.it"</w:instrText>
            </w:r>
            <w:r w:rsidR="00527149" w:rsidRPr="00902368">
              <w:rPr>
                <w:b/>
                <w:sz w:val="22"/>
                <w:szCs w:val="22"/>
                <w:u w:val="single"/>
              </w:rPr>
              <w:fldChar w:fldCharType="end"/>
            </w:r>
            <w:r w:rsidRPr="00902368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CC3B4B" w:rsidRPr="00E830BC" w:rsidRDefault="00CC3B4B" w:rsidP="0067146A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CC3B4B" w:rsidRDefault="00CC3B4B" w:rsidP="00CC3B4B">
      <w:pPr>
        <w:jc w:val="right"/>
        <w:rPr>
          <w:sz w:val="24"/>
          <w:szCs w:val="24"/>
        </w:rPr>
      </w:pPr>
    </w:p>
    <w:p w:rsidR="00CC3B4B" w:rsidRDefault="00CC3B4B" w:rsidP="00CC3B4B">
      <w:pPr>
        <w:jc w:val="both"/>
        <w:rPr>
          <w:sz w:val="22"/>
          <w:szCs w:val="22"/>
        </w:rPr>
      </w:pPr>
      <w:r>
        <w:rPr>
          <w:sz w:val="22"/>
          <w:szCs w:val="22"/>
        </w:rPr>
        <w:t>Le modalità di queste elezioni sono le seguenti:</w:t>
      </w:r>
    </w:p>
    <w:p w:rsidR="00CC3B4B" w:rsidRDefault="00CC3B4B" w:rsidP="00CC3B4B">
      <w:pPr>
        <w:numPr>
          <w:ilvl w:val="0"/>
          <w:numId w:val="2"/>
        </w:numPr>
        <w:suppressAutoHyphens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All’inizio della 1° ora  di lezione della mattina, nelle rispettive aule, incominceranno i lavori dell’assemblea di classe con l’illustrazione da parte del docente in orario di lezione delle competenze dei Consigli di Classe, e del Consiglio di Istituto.</w:t>
      </w:r>
    </w:p>
    <w:p w:rsidR="00CC3B4B" w:rsidRDefault="00CC3B4B" w:rsidP="00CC3B4B">
      <w:pPr>
        <w:numPr>
          <w:ilvl w:val="0"/>
          <w:numId w:val="2"/>
        </w:numPr>
        <w:suppressAutoHyphens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Successivamente si procede alle </w:t>
      </w:r>
      <w:r>
        <w:rPr>
          <w:b/>
          <w:bCs/>
          <w:sz w:val="22"/>
          <w:szCs w:val="22"/>
        </w:rPr>
        <w:t>nomine di uno studente che presiede</w:t>
      </w:r>
      <w:r>
        <w:rPr>
          <w:sz w:val="22"/>
          <w:szCs w:val="22"/>
        </w:rPr>
        <w:t xml:space="preserve"> l’assemblea e di </w:t>
      </w:r>
      <w:r>
        <w:rPr>
          <w:b/>
          <w:bCs/>
          <w:sz w:val="22"/>
          <w:szCs w:val="22"/>
        </w:rPr>
        <w:t xml:space="preserve">due studenti scrutatori, </w:t>
      </w:r>
      <w:r>
        <w:rPr>
          <w:sz w:val="22"/>
          <w:szCs w:val="22"/>
        </w:rPr>
        <w:t xml:space="preserve"> dopo di che inizia la discussione.</w:t>
      </w:r>
    </w:p>
    <w:p w:rsidR="00CC3B4B" w:rsidRDefault="00CC3B4B" w:rsidP="00CC3B4B">
      <w:pPr>
        <w:numPr>
          <w:ilvl w:val="0"/>
          <w:numId w:val="2"/>
        </w:numPr>
        <w:suppressAutoHyphens/>
        <w:spacing w:after="20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Al termine della discussione che non potrà comunque protrarsi oltre le ore 8.45, viene costituito il seggio elettorale composto dal presidente e dai due scrutatori e si dà inizio alle  operazioni di voto che sono segrete.</w:t>
      </w:r>
    </w:p>
    <w:p w:rsidR="00CC3B4B" w:rsidRDefault="00CC3B4B" w:rsidP="00CC3B4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Il voto si esprime</w:t>
      </w:r>
      <w:r>
        <w:rPr>
          <w:sz w:val="22"/>
          <w:szCs w:val="22"/>
        </w:rPr>
        <w:t xml:space="preserve"> : </w:t>
      </w:r>
    </w:p>
    <w:p w:rsidR="00CC3B4B" w:rsidRDefault="00CC3B4B" w:rsidP="00CC3B4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>
        <w:rPr>
          <w:b/>
          <w:bCs/>
          <w:sz w:val="22"/>
          <w:szCs w:val="22"/>
        </w:rPr>
        <w:t xml:space="preserve">per il </w:t>
      </w:r>
      <w:proofErr w:type="spellStart"/>
      <w:r>
        <w:rPr>
          <w:b/>
          <w:bCs/>
          <w:sz w:val="22"/>
          <w:szCs w:val="22"/>
        </w:rPr>
        <w:t>CdC</w:t>
      </w:r>
      <w:proofErr w:type="spellEnd"/>
      <w:r>
        <w:rPr>
          <w:sz w:val="22"/>
          <w:szCs w:val="22"/>
        </w:rPr>
        <w:t xml:space="preserve"> scrivendo sull’apposita scheda il nome di </w:t>
      </w:r>
      <w:r>
        <w:rPr>
          <w:b/>
          <w:bCs/>
          <w:sz w:val="22"/>
          <w:szCs w:val="22"/>
        </w:rPr>
        <w:t>uno</w:t>
      </w:r>
      <w:r>
        <w:rPr>
          <w:sz w:val="22"/>
          <w:szCs w:val="22"/>
        </w:rPr>
        <w:t xml:space="preserve"> studente  che si intende eleggere a rappresentante della classe (tutti gli studenti della classe sono eleggibili); </w:t>
      </w:r>
    </w:p>
    <w:p w:rsidR="00CC3B4B" w:rsidRDefault="00CC3B4B" w:rsidP="00CC3B4B">
      <w:pPr>
        <w:jc w:val="both"/>
        <w:rPr>
          <w:sz w:val="22"/>
          <w:szCs w:val="22"/>
        </w:rPr>
      </w:pPr>
      <w:r>
        <w:rPr>
          <w:sz w:val="22"/>
          <w:szCs w:val="22"/>
        </w:rPr>
        <w:t>Al termine delle votazioni si procede allo scrutinio delle schede delle votazioni relative al Consiglio di Classe.</w:t>
      </w:r>
    </w:p>
    <w:p w:rsidR="00CC3B4B" w:rsidRDefault="00CC3B4B" w:rsidP="00CC3B4B">
      <w:pPr>
        <w:jc w:val="both"/>
        <w:rPr>
          <w:sz w:val="22"/>
          <w:szCs w:val="22"/>
        </w:rPr>
      </w:pPr>
      <w:r>
        <w:rPr>
          <w:sz w:val="22"/>
          <w:szCs w:val="22"/>
        </w:rPr>
        <w:t>Successivamente, orientativamente dalle ore 9 alle 10, si procede allo stesso modo, con gli stessi studenti scrutatori e presidente di seggio, alla discussione e poi alle operazioni di scrutinio per l’elezione dei rappresentanti alunni in Consiglio di Istituto (si possono esprimere due nomi).</w:t>
      </w:r>
    </w:p>
    <w:p w:rsidR="00CC3B4B" w:rsidRDefault="00CC3B4B" w:rsidP="00CC3B4B">
      <w:pPr>
        <w:jc w:val="both"/>
        <w:rPr>
          <w:sz w:val="22"/>
          <w:szCs w:val="22"/>
        </w:rPr>
      </w:pPr>
      <w:r>
        <w:rPr>
          <w:sz w:val="22"/>
          <w:szCs w:val="22"/>
        </w:rPr>
        <w:t>I due rappresentanti eletti, insieme allo studente presidente, compileranno gli appositi verbali e consegneranno le schede delle votazioni in segreteria  alunni entro la fine del primo intervallo.</w:t>
      </w:r>
    </w:p>
    <w:p w:rsidR="00CC3B4B" w:rsidRDefault="00CC3B4B" w:rsidP="00CC3B4B">
      <w:pPr>
        <w:jc w:val="both"/>
        <w:rPr>
          <w:sz w:val="22"/>
          <w:szCs w:val="22"/>
        </w:rPr>
      </w:pPr>
    </w:p>
    <w:p w:rsidR="00CC3B4B" w:rsidRDefault="00CC3B4B" w:rsidP="00CC3B4B">
      <w:pPr>
        <w:pStyle w:val="Corpodeltes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termine delle operazioni  vengono riprese regolarmente le lezioni con  l’insegnante in orario.</w:t>
      </w:r>
    </w:p>
    <w:p w:rsidR="00CC3B4B" w:rsidRDefault="00CC3B4B" w:rsidP="00CC3B4B">
      <w:pPr>
        <w:pStyle w:val="Corpodeltesto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Il docente in orario di lezione vigilerà sulla regolarità di tutte le operazioni. </w:t>
      </w:r>
    </w:p>
    <w:p w:rsidR="00CC3B4B" w:rsidRDefault="00CC3B4B" w:rsidP="00CC3B4B">
      <w:pPr>
        <w:rPr>
          <w:sz w:val="24"/>
          <w:szCs w:val="24"/>
        </w:rPr>
      </w:pPr>
    </w:p>
    <w:p w:rsidR="00CC3B4B" w:rsidRDefault="00CC3B4B" w:rsidP="00CC3B4B">
      <w:pPr>
        <w:rPr>
          <w:sz w:val="24"/>
          <w:szCs w:val="24"/>
        </w:rPr>
      </w:pPr>
      <w:r>
        <w:rPr>
          <w:sz w:val="24"/>
          <w:szCs w:val="24"/>
        </w:rPr>
        <w:t xml:space="preserve">Durante i 15 giorni previsti dalla presentazione liste alunni alla data della votazione è consentito ai candidati rappresentanti di fare propaganda elettorale o con riunioni di comitati di base al di fuori di orario scolastico o con breve presentazione delle liste ma, </w:t>
      </w:r>
      <w:r w:rsidRPr="002A52B0">
        <w:rPr>
          <w:sz w:val="24"/>
          <w:szCs w:val="24"/>
          <w:u w:val="single"/>
        </w:rPr>
        <w:t xml:space="preserve">data l’emergenza </w:t>
      </w:r>
      <w:proofErr w:type="spellStart"/>
      <w:r w:rsidRPr="002A52B0">
        <w:rPr>
          <w:sz w:val="24"/>
          <w:szCs w:val="24"/>
          <w:u w:val="single"/>
        </w:rPr>
        <w:t>covid</w:t>
      </w:r>
      <w:proofErr w:type="spellEnd"/>
      <w:r w:rsidRPr="002A52B0">
        <w:rPr>
          <w:sz w:val="24"/>
          <w:szCs w:val="24"/>
          <w:u w:val="single"/>
        </w:rPr>
        <w:t>, solo in modalità telematica</w:t>
      </w:r>
      <w:r>
        <w:rPr>
          <w:sz w:val="24"/>
          <w:szCs w:val="24"/>
        </w:rPr>
        <w:t xml:space="preserve">, con l’appoggio delle docenti FS delegate ai rapporti con studenti prof.sse </w:t>
      </w:r>
      <w:proofErr w:type="spellStart"/>
      <w:r>
        <w:rPr>
          <w:sz w:val="24"/>
          <w:szCs w:val="24"/>
        </w:rPr>
        <w:t>Alecci</w:t>
      </w:r>
      <w:proofErr w:type="spellEnd"/>
      <w:r>
        <w:rPr>
          <w:sz w:val="24"/>
          <w:szCs w:val="24"/>
        </w:rPr>
        <w:t xml:space="preserve"> per il Pascal e </w:t>
      </w:r>
      <w:proofErr w:type="spellStart"/>
      <w:r>
        <w:rPr>
          <w:sz w:val="24"/>
          <w:szCs w:val="24"/>
        </w:rPr>
        <w:t>Ferriero</w:t>
      </w:r>
      <w:proofErr w:type="spellEnd"/>
      <w:r>
        <w:rPr>
          <w:sz w:val="24"/>
          <w:szCs w:val="24"/>
        </w:rPr>
        <w:t xml:space="preserve"> per il </w:t>
      </w:r>
      <w:proofErr w:type="spellStart"/>
      <w:r>
        <w:rPr>
          <w:sz w:val="24"/>
          <w:szCs w:val="24"/>
        </w:rPr>
        <w:t>Comandini</w:t>
      </w:r>
      <w:proofErr w:type="spellEnd"/>
      <w:r>
        <w:rPr>
          <w:sz w:val="24"/>
          <w:szCs w:val="24"/>
        </w:rPr>
        <w:t>.</w:t>
      </w:r>
    </w:p>
    <w:p w:rsidR="00CC3B4B" w:rsidRDefault="00CC3B4B" w:rsidP="00CC3B4B">
      <w:pPr>
        <w:rPr>
          <w:sz w:val="24"/>
          <w:szCs w:val="24"/>
        </w:rPr>
      </w:pPr>
    </w:p>
    <w:p w:rsidR="00CC3B4B" w:rsidRDefault="00CC3B4B" w:rsidP="00CC3B4B">
      <w:pPr>
        <w:jc w:val="right"/>
        <w:rPr>
          <w:sz w:val="24"/>
          <w:szCs w:val="24"/>
        </w:rPr>
      </w:pPr>
      <w:r>
        <w:rPr>
          <w:sz w:val="24"/>
          <w:szCs w:val="24"/>
        </w:rPr>
        <w:t>IL DS</w:t>
      </w:r>
    </w:p>
    <w:p w:rsidR="00CC3B4B" w:rsidRDefault="00CC3B4B" w:rsidP="00CC3B4B">
      <w:pPr>
        <w:jc w:val="right"/>
      </w:pPr>
      <w:r>
        <w:rPr>
          <w:sz w:val="24"/>
          <w:szCs w:val="24"/>
        </w:rPr>
        <w:t>Prof. Francesco Postiglione</w:t>
      </w:r>
    </w:p>
    <w:p w:rsidR="000046A1" w:rsidRDefault="000046A1" w:rsidP="00CC3B4B">
      <w:pPr>
        <w:spacing w:line="360" w:lineRule="auto"/>
      </w:pPr>
    </w:p>
    <w:sectPr w:rsidR="000046A1" w:rsidSect="000046A1">
      <w:headerReference w:type="default" r:id="rId7"/>
      <w:footerReference w:type="default" r:id="rId8"/>
      <w:pgSz w:w="11900" w:h="16840"/>
      <w:pgMar w:top="1417" w:right="1134" w:bottom="1134" w:left="1134" w:header="719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62" w:rsidRDefault="00B22762" w:rsidP="000046A1">
      <w:r>
        <w:separator/>
      </w:r>
    </w:p>
  </w:endnote>
  <w:endnote w:type="continuationSeparator" w:id="1">
    <w:p w:rsidR="00B22762" w:rsidRDefault="00B22762" w:rsidP="00004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62" w:rsidRDefault="00B2276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62" w:rsidRDefault="00B22762" w:rsidP="000046A1">
      <w:r>
        <w:separator/>
      </w:r>
    </w:p>
  </w:footnote>
  <w:footnote w:type="continuationSeparator" w:id="1">
    <w:p w:rsidR="00B22762" w:rsidRDefault="00B22762" w:rsidP="00004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62" w:rsidRDefault="00B22762">
    <w:pPr>
      <w:jc w:val="center"/>
      <w:rPr>
        <w:rFonts w:eastAsia="Times New Roman" w:cs="Times New Roman"/>
        <w:b/>
        <w:bCs/>
        <w:sz w:val="22"/>
        <w:szCs w:val="22"/>
      </w:rPr>
    </w:pPr>
    <w:r>
      <w:rPr>
        <w:rFonts w:ascii="Arial" w:hAnsi="Arial"/>
        <w:b/>
        <w:bCs/>
        <w:sz w:val="25"/>
        <w:szCs w:val="25"/>
      </w:rPr>
      <w:t>ISTITUTO Superiore "</w:t>
    </w:r>
    <w:proofErr w:type="spellStart"/>
    <w:r>
      <w:rPr>
        <w:rFonts w:ascii="Arial" w:hAnsi="Arial"/>
        <w:b/>
        <w:bCs/>
        <w:sz w:val="25"/>
        <w:szCs w:val="25"/>
      </w:rPr>
      <w:t>Pascal-Comandini</w:t>
    </w:r>
    <w:proofErr w:type="spellEnd"/>
    <w:r>
      <w:rPr>
        <w:rFonts w:ascii="Arial" w:hAnsi="Arial"/>
        <w:b/>
        <w:bCs/>
        <w:sz w:val="25"/>
        <w:szCs w:val="25"/>
      </w:rPr>
      <w:t>”</w:t>
    </w:r>
  </w:p>
  <w:p w:rsidR="00B22762" w:rsidRDefault="00B22762">
    <w:pPr>
      <w:jc w:val="center"/>
      <w:rPr>
        <w:sz w:val="24"/>
        <w:szCs w:val="24"/>
      </w:rPr>
    </w:pPr>
    <w:r>
      <w:rPr>
        <w:sz w:val="22"/>
        <w:szCs w:val="22"/>
      </w:rPr>
      <w:t xml:space="preserve">P.le </w:t>
    </w:r>
    <w:proofErr w:type="spellStart"/>
    <w:r>
      <w:rPr>
        <w:sz w:val="22"/>
        <w:szCs w:val="22"/>
      </w:rPr>
      <w:t>Macrelli</w:t>
    </w:r>
    <w:proofErr w:type="spellEnd"/>
    <w:r>
      <w:rPr>
        <w:sz w:val="22"/>
        <w:szCs w:val="22"/>
      </w:rPr>
      <w:t>, 100 - 47521 Cesena (FC)</w:t>
    </w:r>
    <w:r>
      <w:rPr>
        <w:sz w:val="22"/>
        <w:szCs w:val="22"/>
      </w:rPr>
      <w:br/>
      <w:t xml:space="preserve">Tel. +39 054722792 </w:t>
    </w:r>
    <w:r>
      <w:rPr>
        <w:sz w:val="22"/>
        <w:szCs w:val="22"/>
      </w:rPr>
      <w:br/>
    </w:r>
    <w:proofErr w:type="spellStart"/>
    <w:r>
      <w:rPr>
        <w:sz w:val="22"/>
        <w:szCs w:val="22"/>
      </w:rPr>
      <w:t>Cod.fisc</w:t>
    </w:r>
    <w:proofErr w:type="spellEnd"/>
    <w:r>
      <w:rPr>
        <w:sz w:val="22"/>
        <w:szCs w:val="22"/>
      </w:rPr>
      <w:t xml:space="preserve">.90076540401 - </w:t>
    </w:r>
    <w:proofErr w:type="spellStart"/>
    <w:r>
      <w:rPr>
        <w:sz w:val="22"/>
        <w:szCs w:val="22"/>
      </w:rPr>
      <w:t>Cod.Mecc.</w:t>
    </w:r>
    <w:proofErr w:type="spellEnd"/>
    <w:r>
      <w:rPr>
        <w:sz w:val="22"/>
        <w:szCs w:val="22"/>
      </w:rPr>
      <w:t xml:space="preserve"> FOIS01100L</w:t>
    </w:r>
    <w:r>
      <w:rPr>
        <w:sz w:val="22"/>
        <w:szCs w:val="22"/>
      </w:rPr>
      <w:br/>
    </w:r>
    <w:r>
      <w:rPr>
        <w:sz w:val="24"/>
        <w:szCs w:val="24"/>
      </w:rPr>
      <w:t>fois</w:t>
    </w:r>
    <w:r>
      <w:rPr>
        <w:rFonts w:ascii="Verdana" w:hAnsi="Verdana"/>
        <w:sz w:val="24"/>
        <w:szCs w:val="24"/>
      </w:rPr>
      <w:t>01100l</w:t>
    </w:r>
    <w:r>
      <w:rPr>
        <w:sz w:val="24"/>
        <w:szCs w:val="24"/>
      </w:rPr>
      <w:t>@ISTRUZIONE.IT</w:t>
    </w:r>
  </w:p>
  <w:p w:rsidR="00B22762" w:rsidRDefault="00B22762">
    <w:pPr>
      <w:jc w:val="right"/>
    </w:pPr>
    <w:r>
      <w:rPr>
        <w:rFonts w:eastAsia="Times New Roman" w:cs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F17"/>
    <w:multiLevelType w:val="hybridMultilevel"/>
    <w:tmpl w:val="BC1E5B2A"/>
    <w:styleLink w:val="Stileimportato1"/>
    <w:lvl w:ilvl="0" w:tplc="F46671D2">
      <w:start w:val="1"/>
      <w:numFmt w:val="bullet"/>
      <w:lvlText w:val="-"/>
      <w:lvlJc w:val="left"/>
      <w:pPr>
        <w:tabs>
          <w:tab w:val="left" w:pos="1065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0C7E1A">
      <w:start w:val="1"/>
      <w:numFmt w:val="bullet"/>
      <w:lvlText w:val="-"/>
      <w:lvlJc w:val="left"/>
      <w:pPr>
        <w:tabs>
          <w:tab w:val="left" w:pos="1065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D2A220">
      <w:start w:val="1"/>
      <w:numFmt w:val="bullet"/>
      <w:lvlText w:val="-"/>
      <w:lvlJc w:val="left"/>
      <w:pPr>
        <w:tabs>
          <w:tab w:val="left" w:pos="1065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243020">
      <w:start w:val="1"/>
      <w:numFmt w:val="bullet"/>
      <w:lvlText w:val="-"/>
      <w:lvlJc w:val="left"/>
      <w:pPr>
        <w:tabs>
          <w:tab w:val="left" w:pos="1065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2219EE">
      <w:start w:val="1"/>
      <w:numFmt w:val="bullet"/>
      <w:lvlText w:val="-"/>
      <w:lvlJc w:val="left"/>
      <w:pPr>
        <w:tabs>
          <w:tab w:val="left" w:pos="1065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3E8354">
      <w:start w:val="1"/>
      <w:numFmt w:val="bullet"/>
      <w:lvlText w:val="-"/>
      <w:lvlJc w:val="left"/>
      <w:pPr>
        <w:tabs>
          <w:tab w:val="left" w:pos="1065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16BDD8">
      <w:start w:val="1"/>
      <w:numFmt w:val="bullet"/>
      <w:lvlText w:val="-"/>
      <w:lvlJc w:val="left"/>
      <w:pPr>
        <w:tabs>
          <w:tab w:val="left" w:pos="1065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01EAE">
      <w:start w:val="1"/>
      <w:numFmt w:val="bullet"/>
      <w:lvlText w:val="-"/>
      <w:lvlJc w:val="left"/>
      <w:pPr>
        <w:tabs>
          <w:tab w:val="left" w:pos="1065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02D7B0">
      <w:start w:val="1"/>
      <w:numFmt w:val="bullet"/>
      <w:lvlText w:val="-"/>
      <w:lvlJc w:val="left"/>
      <w:pPr>
        <w:tabs>
          <w:tab w:val="left" w:pos="1065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9D3FFB"/>
    <w:multiLevelType w:val="hybridMultilevel"/>
    <w:tmpl w:val="BC1E5B2A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46A1"/>
    <w:rsid w:val="000046A1"/>
    <w:rsid w:val="0012115D"/>
    <w:rsid w:val="002159E4"/>
    <w:rsid w:val="002A52B0"/>
    <w:rsid w:val="00300B91"/>
    <w:rsid w:val="003A60B6"/>
    <w:rsid w:val="00527149"/>
    <w:rsid w:val="00685F89"/>
    <w:rsid w:val="007C10D7"/>
    <w:rsid w:val="00902368"/>
    <w:rsid w:val="00955370"/>
    <w:rsid w:val="009C4919"/>
    <w:rsid w:val="009D6A03"/>
    <w:rsid w:val="00B22762"/>
    <w:rsid w:val="00BD0D16"/>
    <w:rsid w:val="00CC3B4B"/>
    <w:rsid w:val="00DD443D"/>
    <w:rsid w:val="00E7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046A1"/>
    <w:rPr>
      <w:rFonts w:cs="Arial Unicode MS"/>
      <w:color w:val="000000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46A1"/>
    <w:rPr>
      <w:u w:val="single"/>
    </w:rPr>
  </w:style>
  <w:style w:type="table" w:customStyle="1" w:styleId="TableNormal">
    <w:name w:val="Table Normal"/>
    <w:rsid w:val="000046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046A1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numbering" w:customStyle="1" w:styleId="Stileimportato1">
    <w:name w:val="Stile importato 1"/>
    <w:rsid w:val="000046A1"/>
    <w:pPr>
      <w:numPr>
        <w:numId w:val="1"/>
      </w:numPr>
    </w:pPr>
  </w:style>
  <w:style w:type="paragraph" w:styleId="Corpodeltesto">
    <w:name w:val="Body Text"/>
    <w:rsid w:val="000046A1"/>
    <w:pPr>
      <w:suppressAutoHyphens/>
      <w:spacing w:after="140" w:line="288" w:lineRule="auto"/>
    </w:pPr>
    <w:rPr>
      <w:rFonts w:ascii="Arial" w:hAnsi="Arial" w:cs="Arial Unicode MS"/>
      <w:color w:val="00000A"/>
      <w:kern w:val="2"/>
      <w:sz w:val="24"/>
      <w:szCs w:val="24"/>
      <w:u w:color="00000A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postiglione</cp:lastModifiedBy>
  <cp:revision>10</cp:revision>
  <dcterms:created xsi:type="dcterms:W3CDTF">2020-10-02T07:12:00Z</dcterms:created>
  <dcterms:modified xsi:type="dcterms:W3CDTF">2020-10-03T10:37:00Z</dcterms:modified>
</cp:coreProperties>
</file>