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70" w:rsidRDefault="00BB5DC4">
      <w:pPr>
        <w:pStyle w:val="Nessunaspaziatura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Cesena, </w:t>
      </w:r>
      <w:r w:rsidR="009B1F72">
        <w:rPr>
          <w:rStyle w:val="Nessuno"/>
          <w:rFonts w:ascii="Times New Roman" w:hAnsi="Times New Roman"/>
        </w:rPr>
        <w:t>24</w:t>
      </w:r>
      <w:r>
        <w:rPr>
          <w:rStyle w:val="Nessuno"/>
          <w:rFonts w:ascii="Times New Roman" w:hAnsi="Times New Roman"/>
        </w:rPr>
        <w:t>/</w:t>
      </w:r>
      <w:r w:rsidR="00AD31C6">
        <w:rPr>
          <w:rStyle w:val="Nessuno"/>
          <w:rFonts w:ascii="Times New Roman" w:hAnsi="Times New Roman"/>
        </w:rPr>
        <w:t>3/23</w:t>
      </w:r>
    </w:p>
    <w:p w:rsidR="00511970" w:rsidRDefault="00BB5DC4">
      <w:pPr>
        <w:pStyle w:val="Nessunaspaziatura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Circolare </w:t>
      </w:r>
      <w:r w:rsidR="009B1F72">
        <w:rPr>
          <w:rStyle w:val="Nessuno"/>
          <w:rFonts w:ascii="Times New Roman" w:hAnsi="Times New Roman"/>
        </w:rPr>
        <w:t>121</w:t>
      </w:r>
      <w:r>
        <w:rPr>
          <w:rStyle w:val="Nessuno"/>
          <w:rFonts w:ascii="Times New Roman" w:hAnsi="Times New Roman"/>
        </w:rPr>
        <w:t>-2022</w:t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  <w:t>Agli alunni e ai docenti</w:t>
      </w:r>
    </w:p>
    <w:p w:rsidR="00511970" w:rsidRDefault="00BB5DC4">
      <w:pPr>
        <w:pStyle w:val="Nessunaspaziatura"/>
        <w:ind w:left="4248" w:firstLine="708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p.c. Al personale ATA</w:t>
      </w:r>
    </w:p>
    <w:p w:rsidR="00511970" w:rsidRDefault="00BB5DC4">
      <w:pPr>
        <w:pStyle w:val="Nessunaspaziatura"/>
        <w:jc w:val="both"/>
        <w:rPr>
          <w:rStyle w:val="Nessuno"/>
          <w:rFonts w:ascii="Times New Roman" w:hAnsi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Oggetto: organizzazione </w:t>
      </w:r>
      <w:r w:rsidR="009257F6">
        <w:rPr>
          <w:rStyle w:val="Nessuno"/>
          <w:rFonts w:ascii="Times New Roman" w:hAnsi="Times New Roman"/>
          <w:b/>
          <w:bCs/>
        </w:rPr>
        <w:t xml:space="preserve">giornata per foto di annuario plessi Pascal/Plauto e </w:t>
      </w:r>
      <w:proofErr w:type="spellStart"/>
      <w:r w:rsidR="009257F6">
        <w:rPr>
          <w:rStyle w:val="Nessuno"/>
          <w:rFonts w:ascii="Times New Roman" w:hAnsi="Times New Roman"/>
          <w:b/>
          <w:bCs/>
        </w:rPr>
        <w:t>Comandini</w:t>
      </w:r>
      <w:proofErr w:type="spellEnd"/>
    </w:p>
    <w:p w:rsidR="009257F6" w:rsidRDefault="009257F6" w:rsidP="0092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Si comunica che, come da </w:t>
      </w:r>
      <w:r w:rsidR="00E663A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parere positivo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del CDI, </w:t>
      </w:r>
      <w:r w:rsidRPr="009257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per l’intera giornata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del </w:t>
      </w:r>
      <w:r w:rsidR="009B1F7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>31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/3 </w:t>
      </w:r>
      <w:r w:rsidRPr="009257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>l’aula magna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 Pascal </w:t>
      </w:r>
      <w:r w:rsidR="009B1F7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e la polivalente </w:t>
      </w:r>
      <w:proofErr w:type="spellStart"/>
      <w:r w:rsidR="009B1F7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>Comandini</w:t>
      </w:r>
      <w:proofErr w:type="spellEnd"/>
      <w:r w:rsidR="009B1F7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 in uso alle classi Pascal,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e il </w:t>
      </w:r>
      <w:r w:rsidR="009B1F7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>30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/3 l’aula Polivalente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>Comandini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 con</w:t>
      </w:r>
      <w:r w:rsidRPr="009257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 turni di MASSIMO 10 minuti (5 minuti per la preparazione della classe, 5 minuti per la foto),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>tutte le classi potranno accedere alle foto di annuario</w:t>
      </w:r>
      <w:r w:rsidR="00BB5D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>. I docenti dell’ora di servizio accompagneranno i loro alunni nei dieci minuti in questione, fermo restando la loro autorizzazione alla partecipazione della classe, che è subordinata al non avere verifiche, compiti e altre attività programmate. In tal caso la classe potrà accedere comunque al termine dei turni indicati.</w:t>
      </w:r>
    </w:p>
    <w:p w:rsidR="009257F6" w:rsidRPr="009257F6" w:rsidRDefault="009257F6" w:rsidP="0092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>Le classi parteciperanno a</w:t>
      </w:r>
      <w:r w:rsidR="00BB5D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 xml:space="preserve"> </w:t>
      </w:r>
      <w:r w:rsidRPr="009257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>turno, rispettivamente seguendo ques</w:t>
      </w:r>
      <w:r w:rsidR="00BB5DC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>t</w:t>
      </w:r>
      <w:r w:rsidRPr="009257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>i orari:</w:t>
      </w:r>
    </w:p>
    <w:p w:rsidR="009B1F72" w:rsidRDefault="009B1F72" w:rsidP="0092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shd w:val="clear" w:color="auto" w:fill="auto"/>
        </w:rPr>
      </w:pPr>
    </w:p>
    <w:p w:rsidR="009257F6" w:rsidRPr="009257F6" w:rsidRDefault="009B1F72" w:rsidP="0092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shd w:val="clear" w:color="auto" w:fill="auto"/>
        </w:rPr>
        <w:t>31/ 3 plesso Pascal/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shd w:val="clear" w:color="auto" w:fill="auto"/>
        </w:rPr>
        <w:t>plauto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shd w:val="clear" w:color="auto" w:fill="auto"/>
        </w:rPr>
        <w:t xml:space="preserve"> </w:t>
      </w:r>
      <w:r w:rsidR="009257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shd w:val="clear" w:color="auto" w:fill="auto"/>
        </w:rPr>
        <w:t xml:space="preserve">AULA MAGNA </w:t>
      </w:r>
      <w:r w:rsidR="009257F6" w:rsidRPr="009257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shd w:val="clear" w:color="auto" w:fill="auto"/>
        </w:rPr>
        <w:t>PASCAL</w:t>
      </w:r>
      <w:r w:rsidR="009257F6" w:rsidRPr="009257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1"/>
        <w:gridCol w:w="368"/>
      </w:tblGrid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1A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8:37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1B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8:44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1C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8:51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1E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8:58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1F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1G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9:12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1H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9:19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1I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9:26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1L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9:33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1M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1N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1O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2A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2B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lastRenderedPageBreak/>
              <w:t>10:26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2C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2E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2G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2H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2L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2M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2N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3E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3F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3H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3I</w:t>
            </w:r>
          </w:p>
        </w:tc>
      </w:tr>
      <w:tr w:rsidR="009257F6" w:rsidRPr="009257F6" w:rsidTr="009257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4E</w:t>
            </w:r>
          </w:p>
        </w:tc>
      </w:tr>
    </w:tbl>
    <w:p w:rsidR="009257F6" w:rsidRPr="009257F6" w:rsidRDefault="009257F6" w:rsidP="0092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bdr w:val="none" w:sz="0" w:space="0" w:color="auto"/>
          <w:shd w:val="clear" w:color="auto" w:fill="auto"/>
        </w:rPr>
      </w:pPr>
    </w:p>
    <w:tbl>
      <w:tblPr>
        <w:tblW w:w="1848" w:type="dxa"/>
        <w:tblCellMar>
          <w:left w:w="0" w:type="dxa"/>
          <w:right w:w="0" w:type="dxa"/>
        </w:tblCellMar>
        <w:tblLook w:val="04A0"/>
      </w:tblPr>
      <w:tblGrid>
        <w:gridCol w:w="1166"/>
        <w:gridCol w:w="682"/>
      </w:tblGrid>
      <w:tr w:rsidR="009257F6" w:rsidRPr="009257F6" w:rsidTr="00BB5DC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4I</w:t>
            </w:r>
          </w:p>
        </w:tc>
      </w:tr>
      <w:tr w:rsidR="009257F6" w:rsidRPr="009257F6" w:rsidTr="00BB5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12:12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5F</w:t>
            </w:r>
          </w:p>
        </w:tc>
      </w:tr>
      <w:tr w:rsidR="009257F6" w:rsidRPr="009257F6" w:rsidTr="00BB5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5L</w:t>
            </w:r>
          </w:p>
        </w:tc>
      </w:tr>
      <w:tr w:rsidR="009257F6" w:rsidRPr="009257F6" w:rsidTr="00BB5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12:26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5I</w:t>
            </w:r>
          </w:p>
        </w:tc>
      </w:tr>
      <w:tr w:rsidR="009257F6" w:rsidRPr="009257F6" w:rsidTr="00BB5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12:33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5H</w:t>
            </w:r>
          </w:p>
        </w:tc>
      </w:tr>
      <w:tr w:rsidR="009257F6" w:rsidRPr="009257F6" w:rsidTr="00BB5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5D</w:t>
            </w:r>
          </w:p>
        </w:tc>
      </w:tr>
    </w:tbl>
    <w:p w:rsidR="009257F6" w:rsidRPr="009257F6" w:rsidRDefault="009257F6" w:rsidP="0092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</w:pPr>
    </w:p>
    <w:p w:rsidR="009257F6" w:rsidRPr="009257F6" w:rsidRDefault="009257F6" w:rsidP="0092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</w:pPr>
    </w:p>
    <w:p w:rsidR="009257F6" w:rsidRPr="009257F6" w:rsidRDefault="009B1F72" w:rsidP="0092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shd w:val="clear" w:color="auto" w:fill="auto"/>
        </w:rPr>
        <w:t xml:space="preserve">31/3 classi ITI presso </w:t>
      </w:r>
      <w:r w:rsidR="009257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shd w:val="clear" w:color="auto" w:fill="auto"/>
        </w:rPr>
        <w:t xml:space="preserve">POLIVALENTE </w:t>
      </w:r>
      <w:r w:rsidR="009257F6" w:rsidRPr="009257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shd w:val="clear" w:color="auto" w:fill="auto"/>
        </w:rPr>
        <w:t>COMANDINI</w:t>
      </w:r>
      <w:r w:rsidR="009257F6" w:rsidRPr="009257F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  <w:t>:</w:t>
      </w:r>
    </w:p>
    <w:tbl>
      <w:tblPr>
        <w:tblW w:w="1726" w:type="dxa"/>
        <w:tblCellMar>
          <w:left w:w="0" w:type="dxa"/>
          <w:right w:w="0" w:type="dxa"/>
        </w:tblCellMar>
        <w:tblLook w:val="04A0"/>
      </w:tblPr>
      <w:tblGrid>
        <w:gridCol w:w="513"/>
        <w:gridCol w:w="1213"/>
      </w:tblGrid>
      <w:tr w:rsidR="009257F6" w:rsidRPr="009257F6" w:rsidTr="009B1F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3A (Pascal)</w:t>
            </w:r>
          </w:p>
        </w:tc>
      </w:tr>
      <w:tr w:rsidR="009257F6" w:rsidRPr="009257F6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8:37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3B (Pascal)</w:t>
            </w:r>
          </w:p>
        </w:tc>
      </w:tr>
      <w:tr w:rsidR="009257F6" w:rsidRPr="009257F6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8:44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3C (Pascal)</w:t>
            </w:r>
          </w:p>
        </w:tc>
      </w:tr>
      <w:tr w:rsidR="009257F6" w:rsidRPr="009257F6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8:51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4A (Pascal)</w:t>
            </w:r>
          </w:p>
        </w:tc>
      </w:tr>
      <w:tr w:rsidR="009257F6" w:rsidRPr="009257F6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8:58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4B (Pascal)</w:t>
            </w:r>
          </w:p>
        </w:tc>
      </w:tr>
      <w:tr w:rsidR="009257F6" w:rsidRPr="009257F6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4C (Pascal)</w:t>
            </w:r>
          </w:p>
        </w:tc>
      </w:tr>
      <w:tr w:rsidR="009257F6" w:rsidRPr="009257F6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lastRenderedPageBreak/>
              <w:t>9:12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5B (Pascal)</w:t>
            </w:r>
          </w:p>
        </w:tc>
      </w:tr>
      <w:tr w:rsidR="009257F6" w:rsidRPr="009257F6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9:19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7F6" w:rsidRPr="009257F6" w:rsidRDefault="009257F6" w:rsidP="00925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257F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5C (Pascal)</w:t>
            </w:r>
          </w:p>
        </w:tc>
      </w:tr>
    </w:tbl>
    <w:p w:rsidR="009B1F72" w:rsidRDefault="009B1F72" w:rsidP="009B1F72">
      <w:pPr>
        <w:pStyle w:val="Nessunaspaziatura"/>
        <w:rPr>
          <w:rStyle w:val="Nessuno"/>
          <w:rFonts w:ascii="Times New Roman" w:hAnsi="Times New Roman"/>
        </w:rPr>
      </w:pPr>
    </w:p>
    <w:p w:rsidR="009B1F72" w:rsidRPr="009B1F72" w:rsidRDefault="009B1F72" w:rsidP="009B1F72">
      <w:pPr>
        <w:pStyle w:val="Nessunaspaziatura"/>
        <w:rPr>
          <w:rStyle w:val="Nessuno"/>
          <w:rFonts w:ascii="Times New Roman" w:hAnsi="Times New Roman"/>
          <w:b/>
        </w:rPr>
      </w:pPr>
      <w:r w:rsidRPr="009B1F72">
        <w:rPr>
          <w:rStyle w:val="Nessuno"/>
          <w:rFonts w:ascii="Times New Roman" w:hAnsi="Times New Roman"/>
          <w:b/>
        </w:rPr>
        <w:t xml:space="preserve">30/3 Classi del IPSIA </w:t>
      </w:r>
      <w:proofErr w:type="spellStart"/>
      <w:r w:rsidRPr="009B1F72">
        <w:rPr>
          <w:rStyle w:val="Nessuno"/>
          <w:rFonts w:ascii="Times New Roman" w:hAnsi="Times New Roman"/>
          <w:b/>
        </w:rPr>
        <w:t>Comandini</w:t>
      </w:r>
      <w:proofErr w:type="spellEnd"/>
      <w:r w:rsidRPr="009B1F72">
        <w:rPr>
          <w:rStyle w:val="Nessuno"/>
          <w:rFonts w:ascii="Times New Roman" w:hAnsi="Times New Roman"/>
          <w:b/>
        </w:rPr>
        <w:t xml:space="preserve"> presso Aula Polivalente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1"/>
        <w:gridCol w:w="368"/>
      </w:tblGrid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1E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1G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1M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2B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2C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2E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2G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10:54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5E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2M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3A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3E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3G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3M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4A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11:43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4B</w:t>
            </w:r>
          </w:p>
        </w:tc>
      </w:tr>
    </w:tbl>
    <w:p w:rsidR="009B1F72" w:rsidRPr="009B1F72" w:rsidRDefault="009B1F72" w:rsidP="009B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="Arial" w:eastAsia="Times New Roman" w:hAnsi="Arial" w:cs="Arial"/>
          <w:vanish/>
          <w:sz w:val="24"/>
          <w:szCs w:val="24"/>
          <w:bdr w:val="none" w:sz="0" w:space="0" w:color="auto"/>
          <w:shd w:val="clear" w:color="auto" w:fill="FFFFFF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1"/>
        <w:gridCol w:w="724"/>
      </w:tblGrid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4E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12:12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4G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4M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12:26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5A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12:33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5B/ 5M</w:t>
            </w:r>
          </w:p>
        </w:tc>
      </w:tr>
      <w:tr w:rsidR="009B1F72" w:rsidRPr="009B1F72" w:rsidTr="009B1F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12:40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F72" w:rsidRPr="009B1F72" w:rsidRDefault="009B1F72" w:rsidP="009B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B1F7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5G</w:t>
            </w:r>
          </w:p>
        </w:tc>
      </w:tr>
    </w:tbl>
    <w:p w:rsidR="009257F6" w:rsidRDefault="009B1F72" w:rsidP="009B1F72">
      <w:pPr>
        <w:pStyle w:val="Nessunaspaziatura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Il DS</w:t>
      </w:r>
    </w:p>
    <w:sectPr w:rsidR="009257F6" w:rsidSect="00511970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970" w:rsidRDefault="00511970" w:rsidP="00511970">
      <w:pPr>
        <w:spacing w:after="0" w:line="240" w:lineRule="auto"/>
      </w:pPr>
      <w:r>
        <w:separator/>
      </w:r>
    </w:p>
  </w:endnote>
  <w:endnote w:type="continuationSeparator" w:id="1">
    <w:p w:rsidR="00511970" w:rsidRDefault="00511970" w:rsidP="0051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970" w:rsidRDefault="00511970" w:rsidP="00511970">
      <w:pPr>
        <w:spacing w:after="0" w:line="240" w:lineRule="auto"/>
      </w:pPr>
      <w:r>
        <w:separator/>
      </w:r>
    </w:p>
  </w:footnote>
  <w:footnote w:type="continuationSeparator" w:id="1">
    <w:p w:rsidR="00511970" w:rsidRDefault="00511970" w:rsidP="0051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BB5DC4" w:rsidTr="0033273E">
      <w:trPr>
        <w:trHeight w:val="2904"/>
      </w:trPr>
      <w:tc>
        <w:tcPr>
          <w:tcW w:w="3529" w:type="dxa"/>
          <w:vAlign w:val="center"/>
          <w:hideMark/>
        </w:tcPr>
        <w:p w:rsidR="00BB5DC4" w:rsidRDefault="00BB5DC4" w:rsidP="0033273E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BB5DC4" w:rsidRDefault="00BB5DC4" w:rsidP="0033273E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BB5DC4" w:rsidRDefault="00BB5DC4" w:rsidP="0033273E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BB5DC4" w:rsidRPr="0033528F" w:rsidRDefault="00BB5DC4" w:rsidP="0033273E">
          <w:pPr>
            <w:jc w:val="center"/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</w:rPr>
              <w:t>FOIS01100L@istruzione.it</w:t>
            </w:r>
          </w:hyperlink>
          <w:r w:rsidRPr="00F63139">
            <w:br/>
          </w:r>
          <w:r w:rsidRPr="0033528F">
            <w:t>FOIS01100L@pec.istruzione.it</w:t>
          </w:r>
        </w:p>
      </w:tc>
      <w:tc>
        <w:tcPr>
          <w:tcW w:w="3325" w:type="dxa"/>
        </w:tcPr>
        <w:p w:rsidR="00BB5DC4" w:rsidRDefault="00BB5DC4" w:rsidP="0033273E">
          <w:pPr>
            <w:snapToGrid w:val="0"/>
            <w:jc w:val="center"/>
          </w:pPr>
        </w:p>
        <w:p w:rsidR="00BB5DC4" w:rsidRDefault="00BB5DC4" w:rsidP="0033273E">
          <w:pPr>
            <w:jc w:val="center"/>
          </w:pPr>
        </w:p>
        <w:p w:rsidR="00BB5DC4" w:rsidRDefault="00BB5DC4" w:rsidP="0033273E">
          <w:pPr>
            <w:jc w:val="center"/>
          </w:pPr>
        </w:p>
        <w:p w:rsidR="00BB5DC4" w:rsidRDefault="00BB5DC4" w:rsidP="0033273E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11970" w:rsidRDefault="00511970" w:rsidP="00BB5DC4">
    <w:pPr>
      <w:spacing w:before="100" w:after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610E"/>
    <w:multiLevelType w:val="multilevel"/>
    <w:tmpl w:val="253A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F0619"/>
    <w:multiLevelType w:val="multilevel"/>
    <w:tmpl w:val="CAE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44781"/>
    <w:multiLevelType w:val="multilevel"/>
    <w:tmpl w:val="C43A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D4E43"/>
    <w:multiLevelType w:val="multilevel"/>
    <w:tmpl w:val="41A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970"/>
    <w:rsid w:val="00184256"/>
    <w:rsid w:val="004F17AC"/>
    <w:rsid w:val="00511970"/>
    <w:rsid w:val="007F48A5"/>
    <w:rsid w:val="009257F6"/>
    <w:rsid w:val="009B1F72"/>
    <w:rsid w:val="00A84C8E"/>
    <w:rsid w:val="00AD31C6"/>
    <w:rsid w:val="00BB5DC4"/>
    <w:rsid w:val="00E6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11970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Titolo2">
    <w:name w:val="heading 2"/>
    <w:link w:val="Titolo2Carattere"/>
    <w:rsid w:val="00BB5DC4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1970"/>
    <w:rPr>
      <w:u w:val="single"/>
    </w:rPr>
  </w:style>
  <w:style w:type="table" w:customStyle="1" w:styleId="TableNormal">
    <w:name w:val="Table Normal"/>
    <w:rsid w:val="00511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11970"/>
  </w:style>
  <w:style w:type="character" w:customStyle="1" w:styleId="Hyperlink0">
    <w:name w:val="Hyperlink.0"/>
    <w:basedOn w:val="Nessuno"/>
    <w:rsid w:val="00511970"/>
    <w:rPr>
      <w:outline w:val="0"/>
      <w:color w:val="0000FF"/>
      <w:sz w:val="20"/>
      <w:szCs w:val="20"/>
      <w:u w:val="single" w:color="0000FF"/>
      <w:shd w:val="nil"/>
      <w:lang w:val="it-IT"/>
    </w:rPr>
  </w:style>
  <w:style w:type="paragraph" w:customStyle="1" w:styleId="Intestazioneepidipagina">
    <w:name w:val="Intestazione e piè di pagina"/>
    <w:rsid w:val="0051197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Nessunaspaziatura">
    <w:name w:val="No Spacing"/>
    <w:rsid w:val="00511970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NormaleWeb">
    <w:name w:val="Normal (Web)"/>
    <w:uiPriority w:val="99"/>
    <w:rsid w:val="00511970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Didefault">
    <w:name w:val="Di default"/>
    <w:rsid w:val="00511970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A5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5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5DC4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5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5DC4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Titolo2Carattere">
    <w:name w:val="Titolo 2 Carattere"/>
    <w:basedOn w:val="Carpredefinitoparagrafo"/>
    <w:link w:val="Titolo2"/>
    <w:rsid w:val="00BB5DC4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6</cp:revision>
  <dcterms:created xsi:type="dcterms:W3CDTF">2023-03-21T07:45:00Z</dcterms:created>
  <dcterms:modified xsi:type="dcterms:W3CDTF">2023-05-09T07:28:00Z</dcterms:modified>
</cp:coreProperties>
</file>